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346F12D1" w:rsidR="00AF7772" w:rsidRPr="00EF087F" w:rsidRDefault="004324D5" w:rsidP="00AF7772">
      <w:pPr>
        <w:widowControl w:val="0"/>
        <w:tabs>
          <w:tab w:val="left" w:pos="1985"/>
        </w:tabs>
        <w:spacing w:afterLines="15" w:after="36"/>
        <w:rPr>
          <w:rFonts w:ascii="Arial" w:eastAsia="맑은 고딕" w:hAnsi="Arial" w:cs="Arial"/>
          <w:b/>
          <w:noProof/>
          <w:lang w:eastAsia="ko-KR"/>
        </w:rPr>
      </w:pPr>
      <w:bookmarkStart w:id="0" w:name="_GoBack"/>
      <w:bookmarkEnd w:id="0"/>
      <w:r w:rsidRPr="00EF087F">
        <w:rPr>
          <w:rFonts w:ascii="Arial" w:hAnsi="Arial" w:cs="Arial"/>
          <w:b/>
          <w:noProof/>
          <w:lang w:eastAsia="en-US"/>
        </w:rPr>
        <w:t>3GPP TSG RAN WG1 Meeting #</w:t>
      </w:r>
      <w:r w:rsidR="00AA4B61" w:rsidRPr="00EF087F">
        <w:rPr>
          <w:rFonts w:ascii="Arial" w:hAnsi="Arial" w:cs="Arial"/>
          <w:b/>
          <w:noProof/>
          <w:lang w:eastAsia="en-US"/>
        </w:rPr>
        <w:t>10</w:t>
      </w:r>
      <w:r w:rsidR="00AA4B61">
        <w:rPr>
          <w:rFonts w:ascii="Arial" w:hAnsi="Arial" w:cs="Arial"/>
          <w:b/>
          <w:noProof/>
          <w:lang w:eastAsia="en-US"/>
        </w:rPr>
        <w:t>3</w:t>
      </w:r>
      <w:r w:rsidR="00EF087F" w:rsidRPr="00EF087F">
        <w:rPr>
          <w:rFonts w:ascii="Arial" w:hAnsi="Arial" w:cs="Arial"/>
          <w:b/>
          <w:noProof/>
          <w:lang w:eastAsia="en-US"/>
        </w:rPr>
        <w:t>-</w:t>
      </w:r>
      <w:r w:rsidR="00EF087F" w:rsidRPr="00EF087F">
        <w:rPr>
          <w:rFonts w:ascii="Arial" w:hAnsi="Arial" w:cs="Arial"/>
          <w:b/>
          <w:noProof/>
          <w:lang w:eastAsia="ko-KR"/>
        </w:rPr>
        <w:t>e</w:t>
      </w:r>
      <w:r w:rsidR="00E46D2E" w:rsidRPr="00EF087F">
        <w:rPr>
          <w:rFonts w:ascii="Arial" w:hAnsi="Arial" w:cs="Arial"/>
          <w:b/>
          <w:noProof/>
          <w:lang w:eastAsia="en-US"/>
        </w:rPr>
        <w:t xml:space="preserve">  </w:t>
      </w:r>
      <w:r w:rsidR="00354492" w:rsidRPr="00EF087F">
        <w:rPr>
          <w:rFonts w:ascii="Arial" w:hAnsi="Arial" w:cs="Arial"/>
          <w:b/>
          <w:noProof/>
          <w:lang w:eastAsia="en-US"/>
        </w:rPr>
        <w:tab/>
      </w:r>
      <w:r w:rsidR="00354492" w:rsidRPr="00EF087F">
        <w:rPr>
          <w:rFonts w:ascii="Arial" w:hAnsi="Arial" w:cs="Arial"/>
          <w:b/>
          <w:noProof/>
          <w:lang w:eastAsia="en-US"/>
        </w:rPr>
        <w:tab/>
      </w:r>
      <w:r w:rsidR="000406C5" w:rsidRPr="00EF087F">
        <w:rPr>
          <w:rFonts w:ascii="Arial" w:hAnsi="Arial" w:cs="Arial"/>
          <w:b/>
          <w:noProof/>
          <w:lang w:eastAsia="en-US"/>
        </w:rPr>
        <w:tab/>
      </w:r>
      <w:r w:rsidR="00AF7772" w:rsidRPr="00EF087F">
        <w:rPr>
          <w:rFonts w:ascii="Arial" w:hAnsi="Arial" w:cs="Arial"/>
          <w:b/>
          <w:noProof/>
        </w:rPr>
        <w:t xml:space="preserve">    </w:t>
      </w:r>
      <w:r w:rsidR="00AF7772" w:rsidRPr="00EF087F">
        <w:rPr>
          <w:rFonts w:ascii="Arial" w:hAnsi="Arial" w:cs="Arial"/>
          <w:b/>
          <w:noProof/>
        </w:rPr>
        <w:tab/>
      </w:r>
      <w:r w:rsidR="00AF7772" w:rsidRPr="00EF087F">
        <w:rPr>
          <w:rFonts w:ascii="Arial" w:hAnsi="Arial" w:cs="Arial"/>
          <w:b/>
          <w:noProof/>
        </w:rPr>
        <w:tab/>
      </w:r>
      <w:r w:rsidR="00AF7772" w:rsidRPr="00EF087F">
        <w:rPr>
          <w:rFonts w:ascii="Arial" w:hAnsi="Arial" w:cs="Arial"/>
          <w:b/>
          <w:noProof/>
        </w:rPr>
        <w:tab/>
        <w:t xml:space="preserve"> </w:t>
      </w:r>
      <w:r w:rsidR="00D97DE9" w:rsidRPr="00EF087F">
        <w:rPr>
          <w:rFonts w:ascii="Arial" w:hAnsi="Arial" w:cs="Arial"/>
          <w:b/>
          <w:noProof/>
        </w:rPr>
        <w:t xml:space="preserve">           </w:t>
      </w:r>
      <w:r w:rsidR="00AF7772" w:rsidRPr="00EF087F">
        <w:rPr>
          <w:rFonts w:ascii="Arial" w:hAnsi="Arial" w:cs="Arial"/>
          <w:b/>
          <w:noProof/>
          <w:lang w:eastAsia="en-US"/>
        </w:rPr>
        <w:t>R1-</w:t>
      </w:r>
      <w:r w:rsidR="00520E11" w:rsidRPr="00520E11">
        <w:t xml:space="preserve"> </w:t>
      </w:r>
      <w:r w:rsidR="00520E11" w:rsidRPr="00520E11">
        <w:rPr>
          <w:rFonts w:ascii="Arial" w:eastAsia="맑은 고딕" w:hAnsi="Arial" w:cs="Arial"/>
          <w:b/>
          <w:noProof/>
          <w:lang w:eastAsia="ko-KR"/>
        </w:rPr>
        <w:t>2009021</w:t>
      </w:r>
    </w:p>
    <w:p w14:paraId="42CAFC8A" w14:textId="0B1130F6" w:rsidR="00AF7772" w:rsidRPr="00EF087F" w:rsidRDefault="00F76675" w:rsidP="00AF7772">
      <w:pPr>
        <w:widowControl w:val="0"/>
        <w:tabs>
          <w:tab w:val="left" w:pos="1985"/>
        </w:tabs>
        <w:spacing w:afterLines="15" w:after="36"/>
        <w:rPr>
          <w:rFonts w:ascii="Arial" w:hAnsi="Arial" w:cs="Arial"/>
          <w:b/>
          <w:noProof/>
        </w:rPr>
      </w:pPr>
      <w:r w:rsidRPr="00EF087F">
        <w:rPr>
          <w:rFonts w:ascii="Arial" w:eastAsia="MS Mincho" w:hAnsi="Arial" w:cs="Arial"/>
          <w:b/>
          <w:bCs/>
          <w:szCs w:val="24"/>
        </w:rPr>
        <w:t>e-Meeting</w:t>
      </w:r>
      <w:r w:rsidR="007D72B9" w:rsidRPr="00EF087F">
        <w:rPr>
          <w:rFonts w:ascii="Arial" w:eastAsia="MS Mincho" w:hAnsi="Arial" w:cs="Arial"/>
          <w:b/>
          <w:bCs/>
          <w:szCs w:val="24"/>
        </w:rPr>
        <w:t xml:space="preserve">, </w:t>
      </w:r>
      <w:bookmarkStart w:id="1" w:name="_Hlk54187270"/>
      <w:r w:rsidR="00AA4B61">
        <w:rPr>
          <w:rFonts w:ascii="Arial" w:eastAsia="맑은 고딕" w:hAnsi="Arial" w:cs="Arial"/>
          <w:b/>
          <w:bCs/>
          <w:szCs w:val="24"/>
          <w:lang w:eastAsia="ko-KR"/>
        </w:rPr>
        <w:t>October</w:t>
      </w:r>
      <w:r w:rsidR="00AA4B61" w:rsidRPr="00C75A07">
        <w:rPr>
          <w:rFonts w:ascii="Arial" w:eastAsia="MS Mincho" w:hAnsi="Arial" w:cs="Arial"/>
          <w:b/>
          <w:bCs/>
          <w:szCs w:val="24"/>
        </w:rPr>
        <w:t xml:space="preserve"> </w:t>
      </w:r>
      <w:r w:rsidR="00AA4B61">
        <w:rPr>
          <w:rFonts w:ascii="Arial" w:eastAsia="MS Mincho" w:hAnsi="Arial" w:cs="Arial"/>
          <w:b/>
          <w:bCs/>
          <w:szCs w:val="22"/>
        </w:rPr>
        <w:t>26</w:t>
      </w:r>
      <w:r w:rsidR="00AA4B61" w:rsidRPr="00C75A07">
        <w:rPr>
          <w:rFonts w:ascii="Arial" w:eastAsia="MS Mincho" w:hAnsi="Arial" w:cs="Arial"/>
          <w:b/>
          <w:bCs/>
          <w:szCs w:val="22"/>
          <w:vertAlign w:val="superscript"/>
        </w:rPr>
        <w:t>th</w:t>
      </w:r>
      <w:r w:rsidR="00AA4B61" w:rsidRPr="00C75A07">
        <w:rPr>
          <w:rFonts w:ascii="Arial" w:eastAsia="MS Mincho" w:hAnsi="Arial" w:cs="Arial"/>
          <w:b/>
          <w:bCs/>
          <w:szCs w:val="24"/>
          <w:vertAlign w:val="superscript"/>
        </w:rPr>
        <w:t xml:space="preserve"> </w:t>
      </w:r>
      <w:r w:rsidR="00AA4B61" w:rsidRPr="00C75A07">
        <w:rPr>
          <w:rFonts w:ascii="Arial" w:eastAsia="MS Mincho" w:hAnsi="Arial" w:cs="Arial"/>
          <w:b/>
          <w:bCs/>
          <w:szCs w:val="22"/>
        </w:rPr>
        <w:t xml:space="preserve">– </w:t>
      </w:r>
      <w:r w:rsidR="00AA4B61">
        <w:rPr>
          <w:rFonts w:ascii="Arial" w:eastAsia="MS Mincho" w:hAnsi="Arial" w:cs="Arial"/>
          <w:b/>
          <w:bCs/>
          <w:szCs w:val="22"/>
        </w:rPr>
        <w:t>November 13</w:t>
      </w:r>
      <w:r w:rsidR="00AA4B61" w:rsidRPr="00C75A07">
        <w:rPr>
          <w:rFonts w:ascii="Arial" w:eastAsia="MS Mincho" w:hAnsi="Arial" w:cs="Arial"/>
          <w:b/>
          <w:bCs/>
          <w:szCs w:val="22"/>
          <w:vertAlign w:val="superscript"/>
        </w:rPr>
        <w:t>th</w:t>
      </w:r>
      <w:r w:rsidR="00AA4B61" w:rsidRPr="00C75A07">
        <w:rPr>
          <w:rFonts w:ascii="Arial" w:eastAsia="MS Mincho" w:hAnsi="Arial" w:cs="Arial"/>
          <w:b/>
          <w:bCs/>
          <w:szCs w:val="24"/>
        </w:rPr>
        <w:t>, 2020</w:t>
      </w:r>
      <w:bookmarkEnd w:id="1"/>
    </w:p>
    <w:p w14:paraId="00471E17" w14:textId="77777777" w:rsidR="00AF7772" w:rsidRPr="00EF087F"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2" w:name="_Ref178064866"/>
      <w:r w:rsidRPr="00FD27FA">
        <w:rPr>
          <w:rFonts w:cs="Arial"/>
          <w:b/>
          <w:lang w:eastAsia="ko-KR"/>
        </w:rPr>
        <w:t>Source:</w:t>
      </w:r>
      <w:r w:rsidRPr="00FD27FA">
        <w:rPr>
          <w:rFonts w:cs="Arial"/>
          <w:b/>
          <w:lang w:eastAsia="ko-KR"/>
        </w:rPr>
        <w:tab/>
        <w:t>ETRI</w:t>
      </w:r>
    </w:p>
    <w:p w14:paraId="724AE79E" w14:textId="47B878D2" w:rsidR="00AF7772" w:rsidRPr="00FD27FA" w:rsidRDefault="00AF7772" w:rsidP="00EA12EB">
      <w:pPr>
        <w:pStyle w:val="CRCoverPage"/>
        <w:tabs>
          <w:tab w:val="left" w:pos="1595"/>
        </w:tabs>
        <w:ind w:left="1710" w:hanging="1710"/>
        <w:outlineLvl w:val="0"/>
        <w:rPr>
          <w:rFonts w:cs="Arial"/>
          <w:b/>
          <w:lang w:eastAsia="ko-KR"/>
        </w:rPr>
      </w:pPr>
      <w:bookmarkStart w:id="3" w:name="_Hlk47514274"/>
      <w:r w:rsidRPr="00FD27FA">
        <w:rPr>
          <w:rFonts w:cs="Arial"/>
          <w:b/>
          <w:lang w:eastAsia="ko-KR"/>
        </w:rPr>
        <w:t>Title:</w:t>
      </w:r>
      <w:r w:rsidRPr="00FD27FA">
        <w:rPr>
          <w:rFonts w:cs="Arial"/>
          <w:b/>
          <w:lang w:eastAsia="ko-KR"/>
        </w:rPr>
        <w:tab/>
      </w:r>
      <w:r w:rsidR="00EA12EB">
        <w:rPr>
          <w:rFonts w:cs="Arial"/>
          <w:b/>
          <w:lang w:eastAsia="ko-KR"/>
        </w:rPr>
        <w:tab/>
      </w:r>
      <w:r w:rsidR="00446D50" w:rsidRPr="00446D50">
        <w:rPr>
          <w:rFonts w:cs="Arial"/>
          <w:b/>
          <w:lang w:eastAsia="ko-KR"/>
        </w:rPr>
        <w:t>Discussion on resource allocation for power saving</w:t>
      </w:r>
    </w:p>
    <w:p w14:paraId="3EA48139" w14:textId="61BA1CB2"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446D50">
        <w:rPr>
          <w:rFonts w:cs="Arial"/>
          <w:b/>
          <w:lang w:eastAsia="ko-KR"/>
        </w:rPr>
        <w:t>8</w:t>
      </w:r>
      <w:r w:rsidR="003219A3">
        <w:rPr>
          <w:rFonts w:cs="Arial"/>
          <w:b/>
          <w:lang w:eastAsia="ko-KR"/>
        </w:rPr>
        <w:t>.</w:t>
      </w:r>
      <w:r w:rsidR="00446D50">
        <w:rPr>
          <w:rFonts w:cs="Arial"/>
          <w:b/>
          <w:lang w:eastAsia="ko-KR"/>
        </w:rPr>
        <w:t>11</w:t>
      </w:r>
      <w:r w:rsidR="00BC6CB7">
        <w:rPr>
          <w:rFonts w:cs="Arial"/>
          <w:b/>
          <w:lang w:eastAsia="ko-KR"/>
        </w:rPr>
        <w:t>.</w:t>
      </w:r>
      <w:r w:rsidR="00A140A5">
        <w:rPr>
          <w:rFonts w:cs="Arial"/>
          <w:b/>
          <w:lang w:eastAsia="ko-KR"/>
        </w:rPr>
        <w:t>2</w:t>
      </w:r>
      <w:r w:rsidR="0027601B">
        <w:rPr>
          <w:rFonts w:cs="Arial"/>
          <w:b/>
          <w:lang w:eastAsia="ko-KR"/>
        </w:rPr>
        <w:t>.</w:t>
      </w:r>
      <w:r w:rsidR="00EF087F">
        <w:rPr>
          <w:rFonts w:cs="Arial"/>
          <w:b/>
          <w:lang w:eastAsia="ko-KR"/>
        </w:rPr>
        <w:t>1</w:t>
      </w:r>
    </w:p>
    <w:bookmarkEnd w:id="3"/>
    <w:p w14:paraId="47FE460B" w14:textId="1F2C0E2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tbl>
      <w:tblPr>
        <w:tblStyle w:val="af9"/>
        <w:tblpPr w:leftFromText="142" w:rightFromText="142" w:vertAnchor="text" w:horzAnchor="margin" w:tblpY="707"/>
        <w:tblW w:w="0" w:type="auto"/>
        <w:tblLook w:val="04A0" w:firstRow="1" w:lastRow="0" w:firstColumn="1" w:lastColumn="0" w:noHBand="0" w:noVBand="1"/>
      </w:tblPr>
      <w:tblGrid>
        <w:gridCol w:w="9962"/>
      </w:tblGrid>
      <w:tr w:rsidR="007F6E57" w14:paraId="08AFC737" w14:textId="77777777" w:rsidTr="007F6E57">
        <w:tc>
          <w:tcPr>
            <w:tcW w:w="9962" w:type="dxa"/>
          </w:tcPr>
          <w:p w14:paraId="145AB0AA" w14:textId="77777777" w:rsidR="007F6E57" w:rsidRDefault="007F6E57" w:rsidP="007F6E57">
            <w:pPr>
              <w:rPr>
                <w:lang w:eastAsia="ko-KR"/>
              </w:rPr>
            </w:pPr>
            <w:r>
              <w:rPr>
                <w:lang w:eastAsia="ko-KR"/>
              </w:rPr>
              <w:t>2</w:t>
            </w:r>
            <w:r>
              <w:rPr>
                <w:rFonts w:hint="eastAsia"/>
                <w:lang w:eastAsia="ko-KR"/>
              </w:rPr>
              <w:t xml:space="preserve">. </w:t>
            </w:r>
            <w:r>
              <w:rPr>
                <w:lang w:eastAsia="ko-KR"/>
              </w:rPr>
              <w:t>Resource allocation enhancement:</w:t>
            </w:r>
          </w:p>
          <w:p w14:paraId="76382C97" w14:textId="77777777" w:rsidR="007F6E57" w:rsidRDefault="007F6E57" w:rsidP="007F6E57">
            <w:pPr>
              <w:numPr>
                <w:ilvl w:val="0"/>
                <w:numId w:val="38"/>
              </w:numPr>
              <w:spacing w:line="240" w:lineRule="auto"/>
              <w:jc w:val="left"/>
              <w:rPr>
                <w:lang w:eastAsia="ko-KR"/>
              </w:rPr>
            </w:pPr>
            <w:r>
              <w:rPr>
                <w:lang w:eastAsia="ko-KR"/>
              </w:rPr>
              <w:t>Specify resource allocation to reduce power consumption of the UEs [RAN1, RAN2]</w:t>
            </w:r>
          </w:p>
          <w:p w14:paraId="64139DF4" w14:textId="77777777" w:rsidR="007F6E57" w:rsidRDefault="007F6E57" w:rsidP="007F6E57">
            <w:pPr>
              <w:numPr>
                <w:ilvl w:val="1"/>
                <w:numId w:val="38"/>
              </w:numPr>
              <w:spacing w:line="240" w:lineRule="auto"/>
              <w:jc w:val="left"/>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5F9F98A4" w14:textId="77777777" w:rsidR="007F6E57" w:rsidRPr="00D06FA2" w:rsidRDefault="007F6E57" w:rsidP="007F6E57">
            <w:pPr>
              <w:numPr>
                <w:ilvl w:val="1"/>
                <w:numId w:val="38"/>
              </w:numPr>
              <w:spacing w:line="240" w:lineRule="auto"/>
              <w:jc w:val="left"/>
              <w:rPr>
                <w:bCs/>
                <w:iCs/>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tc>
      </w:tr>
    </w:tbl>
    <w:p w14:paraId="70C63877" w14:textId="6014F57A" w:rsidR="0096223D" w:rsidRDefault="00DC44E5" w:rsidP="00017BEE">
      <w:pPr>
        <w:widowControl w:val="0"/>
        <w:autoSpaceDE w:val="0"/>
        <w:autoSpaceDN w:val="0"/>
        <w:spacing w:after="120" w:line="276" w:lineRule="auto"/>
        <w:rPr>
          <w:lang w:eastAsia="ko-KR"/>
        </w:rPr>
      </w:pPr>
      <w:r>
        <w:t xml:space="preserve">Rel-17 NR </w:t>
      </w:r>
      <w:proofErr w:type="spellStart"/>
      <w:r>
        <w:t>S</w:t>
      </w:r>
      <w:r>
        <w:rPr>
          <w:lang w:eastAsia="ko-KR"/>
        </w:rPr>
        <w:t>idelink</w:t>
      </w:r>
      <w:proofErr w:type="spellEnd"/>
      <w:r>
        <w:rPr>
          <w:lang w:eastAsia="ko-KR"/>
        </w:rPr>
        <w:t xml:space="preserve"> enhancements has been </w:t>
      </w:r>
      <w:r w:rsidR="008778C8">
        <w:rPr>
          <w:lang w:eastAsia="ko-KR"/>
        </w:rPr>
        <w:t xml:space="preserve">started in the last meeting. </w:t>
      </w:r>
      <w:r w:rsidR="00DC4C04">
        <w:rPr>
          <w:lang w:eastAsia="ko-KR"/>
        </w:rPr>
        <w:t xml:space="preserve">Regarding </w:t>
      </w:r>
      <w:r w:rsidR="00D06FA2">
        <w:rPr>
          <w:lang w:eastAsia="ko-KR"/>
        </w:rPr>
        <w:t xml:space="preserve">the objective of </w:t>
      </w:r>
      <w:r w:rsidR="00DC4C04">
        <w:rPr>
          <w:lang w:eastAsia="ko-KR"/>
        </w:rPr>
        <w:t>resource allocation for power saving, it has been described in WID as follows [1]:</w:t>
      </w:r>
    </w:p>
    <w:p w14:paraId="253CAAAF" w14:textId="57D48A6A" w:rsidR="007F6E57" w:rsidRDefault="00D34BDC" w:rsidP="00017BEE">
      <w:pPr>
        <w:widowControl w:val="0"/>
        <w:autoSpaceDE w:val="0"/>
        <w:autoSpaceDN w:val="0"/>
        <w:spacing w:after="120" w:line="276" w:lineRule="auto"/>
        <w:rPr>
          <w:rFonts w:ascii="Times" w:eastAsia="맑은 고딕" w:hAnsi="Times" w:cs="Times"/>
          <w:kern w:val="2"/>
          <w:szCs w:val="22"/>
          <w:lang w:eastAsia="ko-KR"/>
        </w:rPr>
      </w:pPr>
      <w:r>
        <w:rPr>
          <w:rFonts w:ascii="Times" w:eastAsia="맑은 고딕" w:hAnsi="Times" w:cs="Times" w:hint="eastAsia"/>
          <w:kern w:val="2"/>
          <w:szCs w:val="22"/>
          <w:lang w:eastAsia="ko-KR"/>
        </w:rPr>
        <w:t>B</w:t>
      </w:r>
      <w:r>
        <w:rPr>
          <w:rFonts w:ascii="Times" w:eastAsia="맑은 고딕" w:hAnsi="Times" w:cs="Times"/>
          <w:kern w:val="2"/>
          <w:szCs w:val="22"/>
          <w:lang w:eastAsia="ko-KR"/>
        </w:rPr>
        <w:t xml:space="preserve">ased on the description </w:t>
      </w:r>
      <w:r w:rsidR="00497C48">
        <w:rPr>
          <w:rFonts w:ascii="Times" w:eastAsia="맑은 고딕" w:hAnsi="Times" w:cs="Times"/>
          <w:kern w:val="2"/>
          <w:szCs w:val="22"/>
          <w:lang w:eastAsia="ko-KR"/>
        </w:rPr>
        <w:t>for power saving, we introduce our initial view</w:t>
      </w:r>
      <w:r w:rsidR="0021171D">
        <w:rPr>
          <w:rFonts w:ascii="Times" w:eastAsia="맑은 고딕" w:hAnsi="Times" w:cs="Times"/>
          <w:kern w:val="2"/>
          <w:szCs w:val="22"/>
          <w:lang w:eastAsia="ko-KR"/>
        </w:rPr>
        <w:t>s</w:t>
      </w:r>
      <w:r w:rsidR="00497C48">
        <w:rPr>
          <w:rFonts w:ascii="Times" w:eastAsia="맑은 고딕" w:hAnsi="Times" w:cs="Times"/>
          <w:kern w:val="2"/>
          <w:szCs w:val="22"/>
          <w:lang w:eastAsia="ko-KR"/>
        </w:rPr>
        <w:t xml:space="preserve"> in this contribution.</w:t>
      </w:r>
    </w:p>
    <w:bookmarkEnd w:id="2"/>
    <w:p w14:paraId="249AD77B" w14:textId="23654FB2" w:rsidR="00A36514" w:rsidRPr="00574320" w:rsidRDefault="00F8413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proofErr w:type="spellStart"/>
      <w:r w:rsidRPr="00574320">
        <w:rPr>
          <w:sz w:val="36"/>
          <w:lang w:eastAsia="ko-KR"/>
        </w:rPr>
        <w:t>Sidelink</w:t>
      </w:r>
      <w:proofErr w:type="spellEnd"/>
      <w:r w:rsidRPr="00574320">
        <w:rPr>
          <w:sz w:val="36"/>
          <w:lang w:eastAsia="ko-KR"/>
        </w:rPr>
        <w:t xml:space="preserve"> power saving</w:t>
      </w:r>
    </w:p>
    <w:p w14:paraId="60F996B3" w14:textId="1A0937C1" w:rsidR="00C154F4" w:rsidRDefault="00F84134" w:rsidP="0022058C">
      <w:pPr>
        <w:pStyle w:val="2"/>
        <w:spacing w:before="240" w:line="360" w:lineRule="auto"/>
        <w:rPr>
          <w:lang w:eastAsia="ko-KR"/>
        </w:rPr>
      </w:pPr>
      <w:r>
        <w:rPr>
          <w:rFonts w:hint="eastAsia"/>
          <w:lang w:eastAsia="ko-KR"/>
        </w:rPr>
        <w:t>R</w:t>
      </w:r>
      <w:r>
        <w:rPr>
          <w:lang w:eastAsia="ko-KR"/>
        </w:rPr>
        <w:t>andom resource selection and partial sensing</w:t>
      </w:r>
    </w:p>
    <w:p w14:paraId="584C0200" w14:textId="2E2E2FEE" w:rsidR="00CD76F5" w:rsidRDefault="005E4083" w:rsidP="00CD76F5">
      <w:pPr>
        <w:widowControl w:val="0"/>
        <w:autoSpaceDE w:val="0"/>
        <w:autoSpaceDN w:val="0"/>
        <w:spacing w:after="120" w:line="276" w:lineRule="auto"/>
        <w:rPr>
          <w:lang w:val="en-GB" w:eastAsia="ko-KR"/>
        </w:rPr>
      </w:pPr>
      <w:r>
        <w:rPr>
          <w:lang w:val="en-GB"/>
        </w:rPr>
        <w:t xml:space="preserve">In Rel-16 NR </w:t>
      </w:r>
      <w:proofErr w:type="spellStart"/>
      <w:r>
        <w:rPr>
          <w:lang w:val="en-GB"/>
        </w:rPr>
        <w:t>sidelink</w:t>
      </w:r>
      <w:proofErr w:type="spellEnd"/>
      <w:r>
        <w:rPr>
          <w:lang w:val="en-GB"/>
        </w:rPr>
        <w:t xml:space="preserve">, </w:t>
      </w:r>
      <w:r w:rsidR="001971E9">
        <w:rPr>
          <w:lang w:val="en-GB"/>
        </w:rPr>
        <w:t xml:space="preserve">UEs having sufficient power have been assumed. </w:t>
      </w:r>
      <w:r w:rsidR="001971E9">
        <w:rPr>
          <w:lang w:val="en-GB" w:eastAsia="ko-KR"/>
        </w:rPr>
        <w:t xml:space="preserve">However, Rel-17 NR </w:t>
      </w:r>
      <w:proofErr w:type="spellStart"/>
      <w:r w:rsidR="001971E9">
        <w:rPr>
          <w:lang w:val="en-GB" w:eastAsia="ko-KR"/>
        </w:rPr>
        <w:t>sidelink</w:t>
      </w:r>
      <w:proofErr w:type="spellEnd"/>
      <w:r w:rsidR="001971E9">
        <w:rPr>
          <w:lang w:val="en-GB" w:eastAsia="ko-KR"/>
        </w:rPr>
        <w:t xml:space="preserve"> enhancements will cover the broader scenarios such as public safety, commercial use cases as well as V2P communications. Power saving enables UEs with battery constraint to perform various </w:t>
      </w:r>
      <w:proofErr w:type="spellStart"/>
      <w:r w:rsidR="001971E9">
        <w:rPr>
          <w:lang w:val="en-GB" w:eastAsia="ko-KR"/>
        </w:rPr>
        <w:t>sidelink</w:t>
      </w:r>
      <w:proofErr w:type="spellEnd"/>
      <w:r w:rsidR="001971E9">
        <w:rPr>
          <w:lang w:val="en-GB" w:eastAsia="ko-KR"/>
        </w:rPr>
        <w:t xml:space="preserve"> operations in a power efficient manner. </w:t>
      </w:r>
      <w:r w:rsidR="00E51800">
        <w:rPr>
          <w:lang w:val="en-GB"/>
        </w:rPr>
        <w:t xml:space="preserve">As described in WID [1], it is baseline to introduce the principle of Rel-14 LTE </w:t>
      </w:r>
      <w:proofErr w:type="spellStart"/>
      <w:r w:rsidR="00E51800">
        <w:rPr>
          <w:lang w:val="en-GB"/>
        </w:rPr>
        <w:t>sidelink</w:t>
      </w:r>
      <w:proofErr w:type="spellEnd"/>
      <w:r w:rsidR="00E51800">
        <w:rPr>
          <w:lang w:val="en-GB"/>
        </w:rPr>
        <w:t xml:space="preserve"> random selection and partial sensing to Rel-16 NR </w:t>
      </w:r>
      <w:proofErr w:type="spellStart"/>
      <w:r w:rsidR="00E51800">
        <w:rPr>
          <w:lang w:val="en-GB"/>
        </w:rPr>
        <w:t>sidelink</w:t>
      </w:r>
      <w:proofErr w:type="spellEnd"/>
      <w:r w:rsidR="00E51800">
        <w:rPr>
          <w:lang w:val="en-GB"/>
        </w:rPr>
        <w:t xml:space="preserve"> resource </w:t>
      </w:r>
      <w:r w:rsidR="00E51800">
        <w:rPr>
          <w:rFonts w:hint="eastAsia"/>
          <w:lang w:val="en-GB" w:eastAsia="ko-KR"/>
        </w:rPr>
        <w:t>a</w:t>
      </w:r>
      <w:r w:rsidR="00E51800">
        <w:rPr>
          <w:lang w:val="en-GB" w:eastAsia="ko-KR"/>
        </w:rPr>
        <w:t xml:space="preserve">llocation mode 2. </w:t>
      </w:r>
      <w:r w:rsidR="00441B9D">
        <w:rPr>
          <w:lang w:val="en-GB"/>
        </w:rPr>
        <w:t xml:space="preserve">In LTE </w:t>
      </w:r>
      <w:proofErr w:type="spellStart"/>
      <w:r w:rsidR="00441B9D">
        <w:rPr>
          <w:lang w:val="en-GB"/>
        </w:rPr>
        <w:t>sidelink</w:t>
      </w:r>
      <w:proofErr w:type="spellEnd"/>
      <w:r w:rsidR="00441B9D">
        <w:rPr>
          <w:lang w:val="en-GB"/>
        </w:rPr>
        <w:t xml:space="preserve">, both random resource selection and partial sensing are supported for pedestrian user (P-UE) for power saving. </w:t>
      </w:r>
      <w:r w:rsidR="00CD76F5">
        <w:rPr>
          <w:lang w:val="en-GB" w:eastAsia="ko-KR"/>
        </w:rPr>
        <w:t xml:space="preserve">Partial sensing in LTE </w:t>
      </w:r>
      <w:proofErr w:type="spellStart"/>
      <w:r w:rsidR="00CD76F5">
        <w:rPr>
          <w:lang w:val="en-GB" w:eastAsia="ko-KR"/>
        </w:rPr>
        <w:t>sidelink</w:t>
      </w:r>
      <w:proofErr w:type="spellEnd"/>
      <w:r w:rsidR="00CD76F5">
        <w:rPr>
          <w:lang w:val="en-GB" w:eastAsia="ko-KR"/>
        </w:rPr>
        <w:t xml:space="preserve"> provides trade-off between power consumption and </w:t>
      </w:r>
      <w:r w:rsidR="0062300D">
        <w:rPr>
          <w:lang w:val="en-GB" w:eastAsia="ko-KR"/>
        </w:rPr>
        <w:t xml:space="preserve">reliability for </w:t>
      </w:r>
      <w:proofErr w:type="spellStart"/>
      <w:r w:rsidR="0062300D">
        <w:rPr>
          <w:lang w:val="en-GB" w:eastAsia="ko-KR"/>
        </w:rPr>
        <w:t>sidelink</w:t>
      </w:r>
      <w:proofErr w:type="spellEnd"/>
      <w:r w:rsidR="0062300D">
        <w:rPr>
          <w:lang w:val="en-GB" w:eastAsia="ko-KR"/>
        </w:rPr>
        <w:t xml:space="preserve"> transmission</w:t>
      </w:r>
      <w:r w:rsidR="00CD76F5">
        <w:rPr>
          <w:lang w:val="en-GB" w:eastAsia="ko-KR"/>
        </w:rPr>
        <w:t>. In partial sensing,</w:t>
      </w:r>
      <w:r w:rsidR="00E51800">
        <w:rPr>
          <w:lang w:val="en-GB" w:eastAsia="ko-KR"/>
        </w:rPr>
        <w:t xml:space="preserve"> </w:t>
      </w:r>
      <w:r w:rsidR="00CD76F5">
        <w:rPr>
          <w:lang w:val="en-GB" w:eastAsia="ko-KR"/>
        </w:rPr>
        <w:t xml:space="preserve">a P-UE </w:t>
      </w:r>
      <w:r w:rsidR="0062300D">
        <w:rPr>
          <w:lang w:val="en-GB" w:eastAsia="ko-KR"/>
        </w:rPr>
        <w:t>implementation can choose</w:t>
      </w:r>
      <w:r w:rsidR="00CD76F5">
        <w:rPr>
          <w:lang w:val="en-GB" w:eastAsia="ko-KR"/>
        </w:rPr>
        <w:t xml:space="preserve"> a set of subframes which </w:t>
      </w:r>
      <w:r w:rsidR="00CD76F5" w:rsidRPr="00CD76F5">
        <w:rPr>
          <w:lang w:val="en-GB" w:eastAsia="ko-KR"/>
        </w:rPr>
        <w:t xml:space="preserve">consists of at least </w:t>
      </w:r>
      <w:r w:rsidR="00CD76F5" w:rsidRPr="005C0ADB">
        <w:rPr>
          <w:i/>
          <w:lang w:val="en-GB" w:eastAsia="ko-KR"/>
        </w:rPr>
        <w:t>Y</w:t>
      </w:r>
      <w:r w:rsidR="00CD76F5" w:rsidRPr="00CD76F5">
        <w:rPr>
          <w:lang w:val="en-GB" w:eastAsia="ko-KR"/>
        </w:rPr>
        <w:t xml:space="preserve"> subframes within </w:t>
      </w:r>
      <w:r w:rsidR="00CD76F5">
        <w:rPr>
          <w:lang w:val="en-GB" w:eastAsia="ko-KR"/>
        </w:rPr>
        <w:t>a certain</w:t>
      </w:r>
      <w:r w:rsidR="00CD76F5" w:rsidRPr="00CD76F5">
        <w:rPr>
          <w:lang w:val="en-GB" w:eastAsia="ko-KR"/>
        </w:rPr>
        <w:t xml:space="preserve"> time interval [</w:t>
      </w:r>
      <w:r w:rsidR="009E23FC" w:rsidRPr="005C0ADB">
        <w:rPr>
          <w:i/>
          <w:lang w:val="en-GB" w:eastAsia="ko-KR"/>
        </w:rPr>
        <w:t>m</w:t>
      </w:r>
      <w:r w:rsidR="00CD76F5" w:rsidRPr="00CD76F5">
        <w:rPr>
          <w:lang w:val="en-GB" w:eastAsia="ko-KR"/>
        </w:rPr>
        <w:t>+</w:t>
      </w:r>
      <w:r w:rsidR="00CD76F5" w:rsidRPr="005C0ADB">
        <w:rPr>
          <w:i/>
          <w:lang w:val="en-GB" w:eastAsia="ko-KR"/>
        </w:rPr>
        <w:t>T</w:t>
      </w:r>
      <w:r w:rsidR="00CD76F5" w:rsidRPr="00937FED">
        <w:rPr>
          <w:vertAlign w:val="subscript"/>
          <w:lang w:val="en-GB" w:eastAsia="ko-KR"/>
        </w:rPr>
        <w:t>1</w:t>
      </w:r>
      <w:r w:rsidR="00CD76F5" w:rsidRPr="00CD76F5">
        <w:rPr>
          <w:lang w:val="en-GB" w:eastAsia="ko-KR"/>
        </w:rPr>
        <w:t xml:space="preserve">, </w:t>
      </w:r>
      <w:r w:rsidR="009E23FC" w:rsidRPr="005C0ADB">
        <w:rPr>
          <w:i/>
          <w:lang w:val="en-GB" w:eastAsia="ko-KR"/>
        </w:rPr>
        <w:t>m</w:t>
      </w:r>
      <w:r w:rsidR="00CD76F5" w:rsidRPr="00CD76F5">
        <w:rPr>
          <w:lang w:val="en-GB" w:eastAsia="ko-KR"/>
        </w:rPr>
        <w:t>+</w:t>
      </w:r>
      <w:r w:rsidR="00CD76F5" w:rsidRPr="005C0ADB">
        <w:rPr>
          <w:i/>
          <w:lang w:val="en-GB" w:eastAsia="ko-KR"/>
        </w:rPr>
        <w:t>T</w:t>
      </w:r>
      <w:r w:rsidR="00CD76F5" w:rsidRPr="00937FED">
        <w:rPr>
          <w:vertAlign w:val="subscript"/>
          <w:lang w:val="en-GB" w:eastAsia="ko-KR"/>
        </w:rPr>
        <w:t>2</w:t>
      </w:r>
      <w:r w:rsidR="00CD76F5" w:rsidRPr="00CD76F5">
        <w:rPr>
          <w:lang w:val="en-GB" w:eastAsia="ko-KR"/>
        </w:rPr>
        <w:t>]</w:t>
      </w:r>
      <w:r w:rsidR="00CD76F5">
        <w:rPr>
          <w:lang w:val="en-GB" w:eastAsia="ko-KR"/>
        </w:rPr>
        <w:t xml:space="preserve"> where </w:t>
      </w:r>
      <w:r w:rsidR="00CD76F5">
        <w:rPr>
          <w:rFonts w:hint="eastAsia"/>
          <w:lang w:val="en-GB" w:eastAsia="ko-KR"/>
        </w:rPr>
        <w:t>t</w:t>
      </w:r>
      <w:r w:rsidR="00CD76F5">
        <w:rPr>
          <w:lang w:val="en-GB" w:eastAsia="ko-KR"/>
        </w:rPr>
        <w:t xml:space="preserve">he minimum value of </w:t>
      </w:r>
      <w:r w:rsidR="00CD76F5" w:rsidRPr="005C0ADB">
        <w:rPr>
          <w:i/>
          <w:lang w:val="en-GB" w:eastAsia="ko-KR"/>
        </w:rPr>
        <w:t>Y</w:t>
      </w:r>
      <w:r w:rsidR="00CD76F5">
        <w:rPr>
          <w:lang w:val="en-GB" w:eastAsia="ko-KR"/>
        </w:rPr>
        <w:t xml:space="preserve"> is (pre-)configured. If</w:t>
      </w:r>
      <w:r w:rsidR="00CD76F5" w:rsidRPr="00CD76F5">
        <w:rPr>
          <w:lang w:val="en-GB" w:eastAsia="ko-KR"/>
        </w:rPr>
        <w:t xml:space="preserve"> a subframe </w:t>
      </w:r>
      <w:proofErr w:type="spellStart"/>
      <w:r w:rsidR="00CD76F5" w:rsidRPr="00937FED">
        <w:rPr>
          <w:i/>
          <w:lang w:val="en-GB" w:eastAsia="ko-KR"/>
        </w:rPr>
        <w:t>t</w:t>
      </w:r>
      <w:r w:rsidR="00CD76F5" w:rsidRPr="00937FED">
        <w:rPr>
          <w:vertAlign w:val="superscript"/>
          <w:lang w:val="en-GB" w:eastAsia="ko-KR"/>
        </w:rPr>
        <w:t>SL</w:t>
      </w:r>
      <w:r w:rsidR="00CD76F5" w:rsidRPr="00937FED">
        <w:rPr>
          <w:vertAlign w:val="subscript"/>
          <w:lang w:val="en-GB" w:eastAsia="ko-KR"/>
        </w:rPr>
        <w:t>y</w:t>
      </w:r>
      <w:proofErr w:type="spellEnd"/>
      <w:r w:rsidR="00CD76F5" w:rsidRPr="00CD76F5">
        <w:rPr>
          <w:lang w:val="en-GB" w:eastAsia="ko-KR"/>
        </w:rPr>
        <w:t xml:space="preserve"> is included in the set of subframes</w:t>
      </w:r>
      <w:r w:rsidR="00CD76F5">
        <w:rPr>
          <w:lang w:val="en-GB" w:eastAsia="ko-KR"/>
        </w:rPr>
        <w:t xml:space="preserve"> </w:t>
      </w:r>
      <w:r w:rsidR="00CD76F5" w:rsidRPr="005C0ADB">
        <w:rPr>
          <w:i/>
          <w:lang w:val="en-GB" w:eastAsia="ko-KR"/>
        </w:rPr>
        <w:t>Y</w:t>
      </w:r>
      <w:r w:rsidR="00CD76F5">
        <w:rPr>
          <w:lang w:val="en-GB" w:eastAsia="ko-KR"/>
        </w:rPr>
        <w:t>,</w:t>
      </w:r>
      <w:r w:rsidR="00CD76F5" w:rsidRPr="00CD76F5">
        <w:rPr>
          <w:lang w:val="en-GB" w:eastAsia="ko-KR"/>
        </w:rPr>
        <w:t xml:space="preserve"> the </w:t>
      </w:r>
      <w:r w:rsidR="00CD76F5">
        <w:rPr>
          <w:lang w:val="en-GB" w:eastAsia="ko-KR"/>
        </w:rPr>
        <w:t>P-</w:t>
      </w:r>
      <w:r w:rsidR="00CD76F5" w:rsidRPr="00CD76F5">
        <w:rPr>
          <w:lang w:val="en-GB" w:eastAsia="ko-KR"/>
        </w:rPr>
        <w:t xml:space="preserve">UE </w:t>
      </w:r>
      <w:r w:rsidR="00D45985">
        <w:rPr>
          <w:lang w:val="en-GB" w:eastAsia="ko-KR"/>
        </w:rPr>
        <w:t xml:space="preserve">performs sensing in </w:t>
      </w:r>
      <w:r w:rsidR="00CD76F5" w:rsidRPr="00CD76F5">
        <w:rPr>
          <w:lang w:val="en-GB" w:eastAsia="ko-KR"/>
        </w:rPr>
        <w:t xml:space="preserve">any subframe </w:t>
      </w:r>
      <w:proofErr w:type="spellStart"/>
      <w:r w:rsidR="00CD76F5" w:rsidRPr="00937FED">
        <w:rPr>
          <w:i/>
          <w:lang w:val="en-GB" w:eastAsia="ko-KR"/>
        </w:rPr>
        <w:t>t</w:t>
      </w:r>
      <w:r w:rsidR="00CD76F5" w:rsidRPr="00937FED">
        <w:rPr>
          <w:vertAlign w:val="superscript"/>
          <w:lang w:val="en-GB" w:eastAsia="ko-KR"/>
        </w:rPr>
        <w:t>SL</w:t>
      </w:r>
      <w:r w:rsidR="00CD76F5" w:rsidRPr="00937FED">
        <w:rPr>
          <w:vertAlign w:val="subscript"/>
          <w:lang w:val="en-GB" w:eastAsia="ko-KR"/>
        </w:rPr>
        <w:t>y</w:t>
      </w:r>
      <w:proofErr w:type="spellEnd"/>
      <w:r w:rsidR="00D45985" w:rsidRPr="00937FED">
        <w:rPr>
          <w:rFonts w:ascii="맑은 고딕" w:eastAsia="맑은 고딕" w:hAnsi="맑은 고딕" w:hint="eastAsia"/>
          <w:vertAlign w:val="subscript"/>
          <w:lang w:val="en-GB" w:eastAsia="ko-KR"/>
        </w:rPr>
        <w:t>–</w:t>
      </w:r>
      <w:proofErr w:type="spellStart"/>
      <w:r w:rsidR="00D45985" w:rsidRPr="00937FED">
        <w:rPr>
          <w:i/>
          <w:vertAlign w:val="subscript"/>
          <w:lang w:val="en-GB" w:eastAsia="ko-KR"/>
        </w:rPr>
        <w:t>k</w:t>
      </w:r>
      <w:r w:rsidR="00CD76F5" w:rsidRPr="00937FED">
        <w:rPr>
          <w:rFonts w:ascii="Calibri" w:hAnsi="Calibri"/>
          <w:vertAlign w:val="subscript"/>
          <w:lang w:val="en-GB" w:eastAsia="ko-KR"/>
        </w:rPr>
        <w:t>∙</w:t>
      </w:r>
      <w:r w:rsidR="00CD76F5" w:rsidRPr="00937FED">
        <w:rPr>
          <w:i/>
          <w:vertAlign w:val="subscript"/>
          <w:lang w:val="en-GB" w:eastAsia="ko-KR"/>
        </w:rPr>
        <w:t>P</w:t>
      </w:r>
      <w:r w:rsidR="00CD76F5" w:rsidRPr="00937FED">
        <w:rPr>
          <w:vertAlign w:val="subscript"/>
          <w:lang w:val="en-GB" w:eastAsia="ko-KR"/>
        </w:rPr>
        <w:t>step</w:t>
      </w:r>
      <w:proofErr w:type="spellEnd"/>
      <w:r w:rsidR="00D45985">
        <w:rPr>
          <w:lang w:val="en-GB" w:eastAsia="ko-KR"/>
        </w:rPr>
        <w:t xml:space="preserve"> </w:t>
      </w:r>
      <w:r w:rsidR="00CD76F5" w:rsidRPr="00CD76F5">
        <w:rPr>
          <w:lang w:val="en-GB" w:eastAsia="ko-KR"/>
        </w:rPr>
        <w:t xml:space="preserve">if </w:t>
      </w:r>
      <w:r w:rsidR="00D45985" w:rsidRPr="00937FED">
        <w:rPr>
          <w:i/>
          <w:lang w:val="en-GB" w:eastAsia="ko-KR"/>
        </w:rPr>
        <w:t>k</w:t>
      </w:r>
      <w:r w:rsidR="00CD76F5" w:rsidRPr="00CD76F5">
        <w:rPr>
          <w:lang w:val="en-GB" w:eastAsia="ko-KR"/>
        </w:rPr>
        <w:t>-</w:t>
      </w:r>
      <w:proofErr w:type="spellStart"/>
      <w:r w:rsidR="00CD76F5" w:rsidRPr="00CD76F5">
        <w:rPr>
          <w:lang w:val="en-GB" w:eastAsia="ko-KR"/>
        </w:rPr>
        <w:t>th</w:t>
      </w:r>
      <w:proofErr w:type="spellEnd"/>
      <w:r w:rsidR="00CD76F5" w:rsidRPr="00CD76F5">
        <w:rPr>
          <w:lang w:val="en-GB" w:eastAsia="ko-KR"/>
        </w:rPr>
        <w:t xml:space="preserve"> bit of the high layer parameter </w:t>
      </w:r>
      <w:proofErr w:type="spellStart"/>
      <w:r w:rsidR="00CD76F5" w:rsidRPr="00937FED">
        <w:rPr>
          <w:i/>
          <w:lang w:val="en-GB" w:eastAsia="ko-KR"/>
        </w:rPr>
        <w:t>gapCandidateSensing</w:t>
      </w:r>
      <w:proofErr w:type="spellEnd"/>
      <w:r w:rsidR="00CD76F5" w:rsidRPr="00CD76F5">
        <w:rPr>
          <w:lang w:val="en-GB" w:eastAsia="ko-KR"/>
        </w:rPr>
        <w:t xml:space="preserve"> is set to 1</w:t>
      </w:r>
      <w:r w:rsidR="00D45985">
        <w:rPr>
          <w:lang w:val="en-GB" w:eastAsia="ko-KR"/>
        </w:rPr>
        <w:t xml:space="preserve">. </w:t>
      </w:r>
      <w:proofErr w:type="gramStart"/>
      <w:r w:rsidR="00D45985">
        <w:rPr>
          <w:lang w:val="en-GB" w:eastAsia="ko-KR"/>
        </w:rPr>
        <w:t>Finally</w:t>
      </w:r>
      <w:proofErr w:type="gramEnd"/>
      <w:r w:rsidR="00D45985">
        <w:rPr>
          <w:lang w:val="en-GB" w:eastAsia="ko-KR"/>
        </w:rPr>
        <w:t xml:space="preserve"> the P-UE exclude any candidate resource from the selection window</w:t>
      </w:r>
      <w:r w:rsidR="00441B9D">
        <w:rPr>
          <w:lang w:val="en-GB" w:eastAsia="ko-KR"/>
        </w:rPr>
        <w:t xml:space="preserve"> based on the sensing results</w:t>
      </w:r>
      <w:r w:rsidR="00D45985">
        <w:rPr>
          <w:lang w:val="en-GB" w:eastAsia="ko-KR"/>
        </w:rPr>
        <w:t>. In case of random resource selection, power consumption can be further reduced</w:t>
      </w:r>
      <w:r w:rsidR="00AE752D">
        <w:rPr>
          <w:lang w:val="en-GB" w:eastAsia="ko-KR"/>
        </w:rPr>
        <w:t xml:space="preserve"> without consideration on co</w:t>
      </w:r>
      <w:r w:rsidR="000645D6">
        <w:rPr>
          <w:lang w:val="en-GB" w:eastAsia="ko-KR"/>
        </w:rPr>
        <w:t>llision</w:t>
      </w:r>
      <w:r w:rsidR="00D45985">
        <w:rPr>
          <w:lang w:val="en-GB" w:eastAsia="ko-KR"/>
        </w:rPr>
        <w:t xml:space="preserve"> </w:t>
      </w:r>
      <w:r w:rsidR="000645D6">
        <w:rPr>
          <w:lang w:val="en-GB" w:eastAsia="ko-KR"/>
        </w:rPr>
        <w:t xml:space="preserve">avoidance </w:t>
      </w:r>
      <w:r w:rsidR="00D45985">
        <w:rPr>
          <w:lang w:val="en-GB" w:eastAsia="ko-KR"/>
        </w:rPr>
        <w:t xml:space="preserve">since there is no sensing procedure. </w:t>
      </w:r>
      <w:r w:rsidR="008C5215">
        <w:rPr>
          <w:lang w:val="en-GB" w:eastAsia="ko-KR"/>
        </w:rPr>
        <w:t xml:space="preserve">Partial sensing or random selection or both </w:t>
      </w:r>
      <w:r w:rsidR="009E23FC">
        <w:rPr>
          <w:lang w:val="en-GB" w:eastAsia="ko-KR"/>
        </w:rPr>
        <w:t>can be configured per each resource pool</w:t>
      </w:r>
      <w:r w:rsidR="009F1873">
        <w:rPr>
          <w:lang w:val="en-GB" w:eastAsia="ko-KR"/>
        </w:rPr>
        <w:t>, and the resource pool(s)</w:t>
      </w:r>
      <w:r w:rsidR="00C15CD0">
        <w:rPr>
          <w:lang w:val="en-GB" w:eastAsia="ko-KR"/>
        </w:rPr>
        <w:t xml:space="preserve"> for power saving</w:t>
      </w:r>
      <w:r w:rsidR="009F1873">
        <w:rPr>
          <w:lang w:val="en-GB" w:eastAsia="ko-KR"/>
        </w:rPr>
        <w:t xml:space="preserve"> is </w:t>
      </w:r>
      <w:r w:rsidR="00C15CD0">
        <w:rPr>
          <w:lang w:val="en-GB" w:eastAsia="ko-KR"/>
        </w:rPr>
        <w:t>separately configure</w:t>
      </w:r>
      <w:r w:rsidR="009F1873">
        <w:rPr>
          <w:lang w:val="en-GB" w:eastAsia="ko-KR"/>
        </w:rPr>
        <w:t xml:space="preserve">d from full sensing resource pool(s). </w:t>
      </w:r>
      <w:r w:rsidR="009E23FC">
        <w:rPr>
          <w:lang w:val="en-GB" w:eastAsia="ko-KR"/>
        </w:rPr>
        <w:t>If both mechanisms are configured</w:t>
      </w:r>
      <w:r w:rsidR="00AE752D">
        <w:rPr>
          <w:lang w:val="en-GB" w:eastAsia="ko-KR"/>
        </w:rPr>
        <w:t xml:space="preserve"> in a specific resource pool</w:t>
      </w:r>
      <w:r w:rsidR="009E23FC">
        <w:rPr>
          <w:lang w:val="en-GB" w:eastAsia="ko-KR"/>
        </w:rPr>
        <w:t xml:space="preserve">, </w:t>
      </w:r>
      <w:r w:rsidR="009F1873" w:rsidRPr="009F1873">
        <w:rPr>
          <w:lang w:val="en-GB" w:eastAsia="ko-KR"/>
        </w:rPr>
        <w:t xml:space="preserve">it is up to UE implementation </w:t>
      </w:r>
      <w:r w:rsidR="009F1873">
        <w:rPr>
          <w:lang w:val="en-GB" w:eastAsia="ko-KR"/>
        </w:rPr>
        <w:t>which one is selected for resource selection</w:t>
      </w:r>
      <w:r w:rsidR="00346FBC">
        <w:rPr>
          <w:lang w:val="en-GB" w:eastAsia="ko-KR"/>
        </w:rPr>
        <w:t xml:space="preserve"> according to</w:t>
      </w:r>
      <w:r w:rsidR="00C15CD0">
        <w:rPr>
          <w:lang w:val="en-GB" w:eastAsia="ko-KR"/>
        </w:rPr>
        <w:t xml:space="preserve"> the UE’s</w:t>
      </w:r>
      <w:r w:rsidR="00346FBC">
        <w:rPr>
          <w:lang w:val="en-GB" w:eastAsia="ko-KR"/>
        </w:rPr>
        <w:t xml:space="preserve"> </w:t>
      </w:r>
      <w:proofErr w:type="spellStart"/>
      <w:r w:rsidR="00346FBC">
        <w:rPr>
          <w:lang w:val="en-GB" w:eastAsia="ko-KR"/>
        </w:rPr>
        <w:t>sidelink</w:t>
      </w:r>
      <w:proofErr w:type="spellEnd"/>
      <w:r w:rsidR="00346FBC">
        <w:rPr>
          <w:lang w:val="en-GB" w:eastAsia="ko-KR"/>
        </w:rPr>
        <w:t xml:space="preserve"> reception capability</w:t>
      </w:r>
      <w:r w:rsidR="009F1873">
        <w:rPr>
          <w:lang w:val="en-GB" w:eastAsia="ko-KR"/>
        </w:rPr>
        <w:t>.</w:t>
      </w:r>
      <w:r w:rsidR="00AE752D">
        <w:rPr>
          <w:lang w:val="en-GB" w:eastAsia="ko-KR"/>
        </w:rPr>
        <w:t xml:space="preserve"> In LTE </w:t>
      </w:r>
      <w:proofErr w:type="spellStart"/>
      <w:r w:rsidR="00AE752D">
        <w:rPr>
          <w:lang w:val="en-GB" w:eastAsia="ko-KR"/>
        </w:rPr>
        <w:t>sidelink</w:t>
      </w:r>
      <w:proofErr w:type="spellEnd"/>
      <w:r w:rsidR="00AE752D">
        <w:rPr>
          <w:lang w:val="en-GB" w:eastAsia="ko-KR"/>
        </w:rPr>
        <w:t>, only periodic broadcast transmission is supported with only blind retransmissions (</w:t>
      </w:r>
      <w:r w:rsidR="00BD0773">
        <w:rPr>
          <w:lang w:val="en-GB" w:eastAsia="ko-KR"/>
        </w:rPr>
        <w:t>i.e.,</w:t>
      </w:r>
      <w:r w:rsidR="00AE752D">
        <w:rPr>
          <w:lang w:val="en-GB" w:eastAsia="ko-KR"/>
        </w:rPr>
        <w:t xml:space="preserve"> without HARQ feedback). </w:t>
      </w:r>
      <w:r w:rsidR="008F7A79">
        <w:rPr>
          <w:lang w:val="en-GB" w:eastAsia="ko-KR"/>
        </w:rPr>
        <w:t xml:space="preserve">The simplest way to adopt random resource selection and partial sensing to NR </w:t>
      </w:r>
      <w:proofErr w:type="spellStart"/>
      <w:r w:rsidR="008F7A79">
        <w:rPr>
          <w:lang w:val="en-GB" w:eastAsia="ko-KR"/>
        </w:rPr>
        <w:t>sidelink</w:t>
      </w:r>
      <w:proofErr w:type="spellEnd"/>
      <w:r w:rsidR="008F7A79">
        <w:rPr>
          <w:lang w:val="en-GB" w:eastAsia="ko-KR"/>
        </w:rPr>
        <w:t xml:space="preserve"> is to limit cast-type and traffic type to broadcast and periodic only similar as LTE </w:t>
      </w:r>
      <w:proofErr w:type="spellStart"/>
      <w:r w:rsidR="008F7A79">
        <w:rPr>
          <w:lang w:val="en-GB" w:eastAsia="ko-KR"/>
        </w:rPr>
        <w:t>sidelink</w:t>
      </w:r>
      <w:proofErr w:type="spellEnd"/>
      <w:r w:rsidR="008F7A79">
        <w:rPr>
          <w:lang w:val="en-GB" w:eastAsia="ko-KR"/>
        </w:rPr>
        <w:t xml:space="preserve">. </w:t>
      </w:r>
      <w:r w:rsidR="008F7A79">
        <w:rPr>
          <w:lang w:val="en-GB" w:eastAsia="ko-KR"/>
        </w:rPr>
        <w:lastRenderedPageBreak/>
        <w:t xml:space="preserve">However, in </w:t>
      </w:r>
      <w:r w:rsidR="00AE752D">
        <w:rPr>
          <w:lang w:val="en-GB" w:eastAsia="ko-KR"/>
        </w:rPr>
        <w:t xml:space="preserve">NR </w:t>
      </w:r>
      <w:proofErr w:type="spellStart"/>
      <w:r w:rsidR="00AE752D">
        <w:rPr>
          <w:lang w:val="en-GB" w:eastAsia="ko-KR"/>
        </w:rPr>
        <w:t>sidelink</w:t>
      </w:r>
      <w:proofErr w:type="spellEnd"/>
      <w:r w:rsidR="00AE752D">
        <w:rPr>
          <w:lang w:val="en-GB" w:eastAsia="ko-KR"/>
        </w:rPr>
        <w:t xml:space="preserve">, there are many </w:t>
      </w:r>
      <w:r w:rsidR="00C15CD0">
        <w:rPr>
          <w:lang w:val="en-GB" w:eastAsia="ko-KR"/>
        </w:rPr>
        <w:t>additional new features</w:t>
      </w:r>
      <w:r w:rsidR="00AE752D">
        <w:rPr>
          <w:lang w:val="en-GB" w:eastAsia="ko-KR"/>
        </w:rPr>
        <w:t xml:space="preserve"> </w:t>
      </w:r>
      <w:r w:rsidR="00C15CD0">
        <w:rPr>
          <w:lang w:val="en-GB" w:eastAsia="ko-KR"/>
        </w:rPr>
        <w:t xml:space="preserve">comparing to </w:t>
      </w:r>
      <w:r w:rsidR="00AE752D">
        <w:rPr>
          <w:lang w:val="en-GB" w:eastAsia="ko-KR"/>
        </w:rPr>
        <w:t xml:space="preserve">LTE </w:t>
      </w:r>
      <w:proofErr w:type="spellStart"/>
      <w:r w:rsidR="00AE752D">
        <w:rPr>
          <w:lang w:val="en-GB" w:eastAsia="ko-KR"/>
        </w:rPr>
        <w:t>sidelink</w:t>
      </w:r>
      <w:proofErr w:type="spellEnd"/>
      <w:r w:rsidR="00AE752D">
        <w:rPr>
          <w:lang w:val="en-GB" w:eastAsia="ko-KR"/>
        </w:rPr>
        <w:t xml:space="preserve"> such as supporting unicast and </w:t>
      </w:r>
      <w:r w:rsidR="00BC1434">
        <w:rPr>
          <w:lang w:val="en-GB" w:eastAsia="ko-KR"/>
        </w:rPr>
        <w:t>group</w:t>
      </w:r>
      <w:r w:rsidR="00AE752D">
        <w:rPr>
          <w:lang w:val="en-GB" w:eastAsia="ko-KR"/>
        </w:rPr>
        <w:t xml:space="preserve">cast, aperiodic traffic as well as periodic one, HARQ feedback via PSFCH, etc. </w:t>
      </w:r>
      <w:r w:rsidR="008F7A79">
        <w:rPr>
          <w:lang w:val="en-GB" w:eastAsia="ko-KR"/>
        </w:rPr>
        <w:t>In addition,</w:t>
      </w:r>
      <w:r w:rsidR="00BE7372">
        <w:rPr>
          <w:lang w:val="en-GB" w:eastAsia="ko-KR"/>
        </w:rPr>
        <w:t xml:space="preserve"> </w:t>
      </w:r>
      <w:r w:rsidR="00BD0773">
        <w:rPr>
          <w:lang w:val="en-GB" w:eastAsia="ko-KR"/>
        </w:rPr>
        <w:t xml:space="preserve">as mentioned in the above, </w:t>
      </w:r>
      <w:r w:rsidR="00BE7372">
        <w:rPr>
          <w:lang w:val="en-GB" w:eastAsia="ko-KR"/>
        </w:rPr>
        <w:t xml:space="preserve">Rel-17 NR </w:t>
      </w:r>
      <w:proofErr w:type="spellStart"/>
      <w:r w:rsidR="00BE7372">
        <w:rPr>
          <w:lang w:val="en-GB" w:eastAsia="ko-KR"/>
        </w:rPr>
        <w:t>sidelink</w:t>
      </w:r>
      <w:proofErr w:type="spellEnd"/>
      <w:r w:rsidR="00BE7372">
        <w:rPr>
          <w:lang w:val="en-GB" w:eastAsia="ko-KR"/>
        </w:rPr>
        <w:t xml:space="preserve"> enhancements </w:t>
      </w:r>
      <w:r w:rsidR="00BD0773">
        <w:rPr>
          <w:lang w:val="en-GB" w:eastAsia="ko-KR"/>
        </w:rPr>
        <w:t xml:space="preserve">are </w:t>
      </w:r>
      <w:r w:rsidR="007467EB">
        <w:rPr>
          <w:lang w:val="en-GB" w:eastAsia="ko-KR"/>
        </w:rPr>
        <w:t>focusing</w:t>
      </w:r>
      <w:r w:rsidR="00BD0773">
        <w:rPr>
          <w:lang w:val="en-GB" w:eastAsia="ko-KR"/>
        </w:rPr>
        <w:t xml:space="preserve"> </w:t>
      </w:r>
      <w:r w:rsidR="000236DA">
        <w:rPr>
          <w:lang w:val="en-GB" w:eastAsia="ko-KR"/>
        </w:rPr>
        <w:t xml:space="preserve">the </w:t>
      </w:r>
      <w:r w:rsidR="00BE7372">
        <w:rPr>
          <w:lang w:val="en-GB" w:eastAsia="ko-KR"/>
        </w:rPr>
        <w:t xml:space="preserve">broader scenarios. Therefore, </w:t>
      </w:r>
      <w:r w:rsidR="007467EB">
        <w:rPr>
          <w:lang w:val="en-GB" w:eastAsia="ko-KR"/>
        </w:rPr>
        <w:t xml:space="preserve">it should be studied that </w:t>
      </w:r>
      <w:r w:rsidR="00BD0773">
        <w:rPr>
          <w:lang w:val="en-GB" w:eastAsia="ko-KR"/>
        </w:rPr>
        <w:t xml:space="preserve">the enhancements </w:t>
      </w:r>
      <w:r w:rsidR="007467EB">
        <w:rPr>
          <w:lang w:val="en-GB" w:eastAsia="ko-KR"/>
        </w:rPr>
        <w:t xml:space="preserve">how to adopt the </w:t>
      </w:r>
      <w:r w:rsidR="008F7A79">
        <w:rPr>
          <w:lang w:val="en-GB" w:eastAsia="ko-KR"/>
        </w:rPr>
        <w:t xml:space="preserve">existing </w:t>
      </w:r>
      <w:r w:rsidR="007467EB">
        <w:rPr>
          <w:lang w:val="en-GB" w:eastAsia="ko-KR"/>
        </w:rPr>
        <w:t xml:space="preserve">mechanisms for power saving considering the new </w:t>
      </w:r>
      <w:r w:rsidR="00BC1434">
        <w:rPr>
          <w:lang w:val="en-GB" w:eastAsia="ko-KR"/>
        </w:rPr>
        <w:t>Rel-16 NR</w:t>
      </w:r>
      <w:r w:rsidR="007467EB">
        <w:rPr>
          <w:lang w:val="en-GB" w:eastAsia="ko-KR"/>
        </w:rPr>
        <w:t xml:space="preserve"> </w:t>
      </w:r>
      <w:proofErr w:type="spellStart"/>
      <w:r w:rsidR="007467EB">
        <w:rPr>
          <w:lang w:val="en-GB" w:eastAsia="ko-KR"/>
        </w:rPr>
        <w:t>sidelink</w:t>
      </w:r>
      <w:proofErr w:type="spellEnd"/>
      <w:r w:rsidR="00BC1434">
        <w:rPr>
          <w:lang w:val="en-GB" w:eastAsia="ko-KR"/>
        </w:rPr>
        <w:t xml:space="preserve"> features (e.g., unicast and groupcast communications, aperiodic traffic, HARQ feedback</w:t>
      </w:r>
      <w:r>
        <w:rPr>
          <w:lang w:val="en-GB" w:eastAsia="ko-KR"/>
        </w:rPr>
        <w:t xml:space="preserve"> and so on</w:t>
      </w:r>
      <w:r w:rsidR="00BC1434">
        <w:rPr>
          <w:lang w:val="en-GB" w:eastAsia="ko-KR"/>
        </w:rPr>
        <w:t>).</w:t>
      </w:r>
      <w:r w:rsidR="000A50D9">
        <w:rPr>
          <w:lang w:val="en-GB" w:eastAsia="ko-KR"/>
        </w:rPr>
        <w:t xml:space="preserve"> For the enhancements,</w:t>
      </w:r>
      <w:r w:rsidR="006541FB">
        <w:rPr>
          <w:lang w:val="en-GB" w:eastAsia="ko-KR"/>
        </w:rPr>
        <w:t xml:space="preserve"> partial </w:t>
      </w:r>
      <w:r w:rsidR="000A50D9">
        <w:rPr>
          <w:lang w:eastAsia="ko-KR"/>
        </w:rPr>
        <w:t xml:space="preserve">sensing and random resource selection in LTE V2X should be reused as much as possible. Also, </w:t>
      </w:r>
      <w:r w:rsidR="000A50D9">
        <w:rPr>
          <w:rFonts w:hint="eastAsia"/>
          <w:lang w:eastAsia="ko-KR"/>
        </w:rPr>
        <w:t>R</w:t>
      </w:r>
      <w:r w:rsidR="000A50D9">
        <w:rPr>
          <w:lang w:eastAsia="ko-KR"/>
        </w:rPr>
        <w:t xml:space="preserve">el-16 NR </w:t>
      </w:r>
      <w:proofErr w:type="spellStart"/>
      <w:r w:rsidR="000A50D9">
        <w:rPr>
          <w:lang w:eastAsia="ko-KR"/>
        </w:rPr>
        <w:t>sidelink</w:t>
      </w:r>
      <w:proofErr w:type="spellEnd"/>
      <w:r w:rsidR="000A50D9">
        <w:rPr>
          <w:lang w:eastAsia="ko-KR"/>
        </w:rPr>
        <w:t xml:space="preserve"> mechanisms should be utilized.</w:t>
      </w:r>
    </w:p>
    <w:p w14:paraId="77FE2C8F" w14:textId="40CC2A51" w:rsidR="007467EB" w:rsidRDefault="007467EB" w:rsidP="007467EB">
      <w:pPr>
        <w:widowControl w:val="0"/>
        <w:autoSpaceDE w:val="0"/>
        <w:autoSpaceDN w:val="0"/>
        <w:spacing w:after="120" w:line="276" w:lineRule="auto"/>
        <w:rPr>
          <w:b/>
          <w:lang w:eastAsia="ko-KR"/>
        </w:rPr>
      </w:pPr>
      <w:r>
        <w:rPr>
          <w:b/>
          <w:lang w:eastAsia="ko-KR"/>
        </w:rPr>
        <w:t>Observation</w:t>
      </w:r>
      <w:r w:rsidRPr="000A48F2">
        <w:rPr>
          <w:b/>
          <w:lang w:eastAsia="ko-KR"/>
        </w:rPr>
        <w:t xml:space="preserve"> </w:t>
      </w:r>
      <w:r>
        <w:rPr>
          <w:b/>
          <w:lang w:eastAsia="ko-KR"/>
        </w:rPr>
        <w:t>1</w:t>
      </w:r>
      <w:r w:rsidRPr="000A48F2">
        <w:rPr>
          <w:b/>
          <w:lang w:eastAsia="ko-KR"/>
        </w:rPr>
        <w:t xml:space="preserve">: </w:t>
      </w:r>
      <w:r w:rsidR="006541FB">
        <w:rPr>
          <w:b/>
          <w:lang w:eastAsia="ko-KR"/>
        </w:rPr>
        <w:t>Study</w:t>
      </w:r>
      <w:r>
        <w:rPr>
          <w:b/>
          <w:lang w:eastAsia="ko-KR"/>
        </w:rPr>
        <w:t xml:space="preserve"> that the enhancements how to adopt random resource selection and partial sensing in Rel-17 NR </w:t>
      </w:r>
      <w:proofErr w:type="spellStart"/>
      <w:r>
        <w:rPr>
          <w:b/>
          <w:lang w:eastAsia="ko-KR"/>
        </w:rPr>
        <w:t>sidelink</w:t>
      </w:r>
      <w:proofErr w:type="spellEnd"/>
      <w:r>
        <w:rPr>
          <w:b/>
          <w:lang w:eastAsia="ko-KR"/>
        </w:rPr>
        <w:t xml:space="preserve"> considering Rel-16 NR </w:t>
      </w:r>
      <w:proofErr w:type="spellStart"/>
      <w:r>
        <w:rPr>
          <w:b/>
          <w:lang w:eastAsia="ko-KR"/>
        </w:rPr>
        <w:t>sidelink</w:t>
      </w:r>
      <w:proofErr w:type="spellEnd"/>
      <w:r>
        <w:rPr>
          <w:b/>
          <w:lang w:eastAsia="ko-KR"/>
        </w:rPr>
        <w:t xml:space="preserve"> features.</w:t>
      </w:r>
    </w:p>
    <w:p w14:paraId="1EFC3F7C" w14:textId="472D7A10" w:rsidR="008A01BC" w:rsidRDefault="00A51A6D" w:rsidP="00353B25">
      <w:pPr>
        <w:widowControl w:val="0"/>
        <w:autoSpaceDE w:val="0"/>
        <w:autoSpaceDN w:val="0"/>
        <w:spacing w:after="120" w:line="276" w:lineRule="auto"/>
      </w:pPr>
      <w:r>
        <w:rPr>
          <w:lang w:eastAsia="ko-KR"/>
        </w:rPr>
        <w:t xml:space="preserve">In LTE </w:t>
      </w:r>
      <w:proofErr w:type="spellStart"/>
      <w:r>
        <w:rPr>
          <w:lang w:eastAsia="ko-KR"/>
        </w:rPr>
        <w:t>sidelink</w:t>
      </w:r>
      <w:proofErr w:type="spellEnd"/>
      <w:r>
        <w:rPr>
          <w:lang w:eastAsia="ko-KR"/>
        </w:rPr>
        <w:t>, only periodic transmission was considered.</w:t>
      </w:r>
      <w:r w:rsidR="000253DE">
        <w:rPr>
          <w:lang w:eastAsia="ko-KR"/>
        </w:rPr>
        <w:t xml:space="preserve"> In NR</w:t>
      </w:r>
      <w:r>
        <w:rPr>
          <w:lang w:eastAsia="ko-KR"/>
        </w:rPr>
        <w:t xml:space="preserve"> </w:t>
      </w:r>
      <w:proofErr w:type="spellStart"/>
      <w:r>
        <w:rPr>
          <w:lang w:eastAsia="ko-KR"/>
        </w:rPr>
        <w:t>sidelink</w:t>
      </w:r>
      <w:proofErr w:type="spellEnd"/>
      <w:r w:rsidR="000253DE">
        <w:rPr>
          <w:lang w:eastAsia="ko-KR"/>
        </w:rPr>
        <w:t>, aperiodic characteristic should be further studied.</w:t>
      </w:r>
      <w:r w:rsidR="00061C1E">
        <w:rPr>
          <w:lang w:eastAsia="ko-KR"/>
        </w:rPr>
        <w:t xml:space="preserve"> </w:t>
      </w:r>
      <w:r>
        <w:rPr>
          <w:lang w:eastAsia="ko-KR"/>
        </w:rPr>
        <w:t xml:space="preserve">In Rel-16 NR </w:t>
      </w:r>
      <w:proofErr w:type="spellStart"/>
      <w:r>
        <w:rPr>
          <w:lang w:eastAsia="ko-KR"/>
        </w:rPr>
        <w:t>sidelink</w:t>
      </w:r>
      <w:proofErr w:type="spellEnd"/>
      <w:r>
        <w:rPr>
          <w:lang w:eastAsia="ko-KR"/>
        </w:rPr>
        <w:t>, re-evaluation and pre-emption have been introduced for aperiodic traffic. In case of re-evaluation</w:t>
      </w:r>
      <w:r w:rsidR="00983D52">
        <w:rPr>
          <w:lang w:eastAsia="ko-KR"/>
        </w:rPr>
        <w:t xml:space="preserve">, a sensing UE </w:t>
      </w:r>
      <w:r w:rsidR="00AA0F13">
        <w:rPr>
          <w:lang w:eastAsia="ko-KR"/>
        </w:rPr>
        <w:t xml:space="preserve">re-evaluates the set of resources from which it can select, to check whether its intended transmission is still suitable </w:t>
      </w:r>
      <w:r w:rsidR="00433F14">
        <w:t xml:space="preserve">shortly before transmitting in a reserved resource. </w:t>
      </w:r>
      <w:r>
        <w:t xml:space="preserve">The pre-emption has been also designed to help accommodate aperiodic </w:t>
      </w:r>
      <w:proofErr w:type="spellStart"/>
      <w:r>
        <w:t>sidelink</w:t>
      </w:r>
      <w:proofErr w:type="spellEnd"/>
      <w:r>
        <w:t xml:space="preserve"> traffic. </w:t>
      </w:r>
      <w:r w:rsidR="009657B3">
        <w:t xml:space="preserve">The </w:t>
      </w:r>
      <w:r w:rsidR="000A50D9">
        <w:t>similar</w:t>
      </w:r>
      <w:r w:rsidR="009657B3">
        <w:t xml:space="preserve"> mechanism</w:t>
      </w:r>
      <w:r>
        <w:t>s</w:t>
      </w:r>
      <w:r w:rsidR="009657B3">
        <w:t xml:space="preserve"> can be reused for power saving mode in NR </w:t>
      </w:r>
      <w:proofErr w:type="spellStart"/>
      <w:r w:rsidR="009657B3">
        <w:t>sidelink</w:t>
      </w:r>
      <w:proofErr w:type="spellEnd"/>
      <w:r w:rsidR="009657B3">
        <w:t>.</w:t>
      </w:r>
    </w:p>
    <w:p w14:paraId="553E9CB1" w14:textId="22C17D69" w:rsidR="007F424A" w:rsidRDefault="007F424A" w:rsidP="007F424A">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1</w:t>
      </w:r>
      <w:r w:rsidRPr="000A48F2">
        <w:rPr>
          <w:b/>
          <w:lang w:eastAsia="ko-KR"/>
        </w:rPr>
        <w:t xml:space="preserve">: </w:t>
      </w:r>
      <w:r>
        <w:rPr>
          <w:b/>
          <w:lang w:eastAsia="ko-KR"/>
        </w:rPr>
        <w:t>Propose to study how to allow re-evaluation</w:t>
      </w:r>
      <w:r w:rsidR="00A51A6D">
        <w:rPr>
          <w:b/>
          <w:lang w:eastAsia="ko-KR"/>
        </w:rPr>
        <w:t xml:space="preserve"> and pre-emption</w:t>
      </w:r>
      <w:r>
        <w:rPr>
          <w:b/>
          <w:lang w:eastAsia="ko-KR"/>
        </w:rPr>
        <w:t xml:space="preserve"> in power saving mode for aperiodic traffic.</w:t>
      </w:r>
    </w:p>
    <w:p w14:paraId="1DE593DF" w14:textId="1F5F2336" w:rsidR="006F6CC9" w:rsidRPr="00937FED" w:rsidRDefault="00A306D0" w:rsidP="006F6CC9">
      <w:pPr>
        <w:widowControl w:val="0"/>
        <w:autoSpaceDE w:val="0"/>
        <w:autoSpaceDN w:val="0"/>
        <w:spacing w:after="120" w:line="276" w:lineRule="auto"/>
        <w:rPr>
          <w:lang w:val="x-none" w:eastAsia="ko-KR"/>
        </w:rPr>
      </w:pPr>
      <w:r>
        <w:rPr>
          <w:lang w:eastAsia="ko-KR"/>
        </w:rPr>
        <w:t>In LTE</w:t>
      </w:r>
      <w:r w:rsidR="002D04FF">
        <w:rPr>
          <w:lang w:eastAsia="ko-KR"/>
        </w:rPr>
        <w:t xml:space="preserve"> </w:t>
      </w:r>
      <w:proofErr w:type="spellStart"/>
      <w:r w:rsidR="002D04FF">
        <w:rPr>
          <w:lang w:eastAsia="ko-KR"/>
        </w:rPr>
        <w:t>sidelink</w:t>
      </w:r>
      <w:proofErr w:type="spellEnd"/>
      <w:r>
        <w:rPr>
          <w:lang w:eastAsia="ko-KR"/>
        </w:rPr>
        <w:t xml:space="preserve">, </w:t>
      </w:r>
      <w:r w:rsidR="00C655FE">
        <w:rPr>
          <w:lang w:eastAsia="ko-KR"/>
        </w:rPr>
        <w:t xml:space="preserve">random resource selection is only applicable for UEs without reception capability. In Rel-17 NR </w:t>
      </w:r>
      <w:proofErr w:type="spellStart"/>
      <w:r w:rsidR="00C655FE">
        <w:rPr>
          <w:lang w:eastAsia="ko-KR"/>
        </w:rPr>
        <w:t>sidelink</w:t>
      </w:r>
      <w:proofErr w:type="spellEnd"/>
      <w:r w:rsidR="00C655FE">
        <w:rPr>
          <w:lang w:eastAsia="ko-KR"/>
        </w:rPr>
        <w:t xml:space="preserve"> enhancements, inter-UE coordination has been discussed [1] in order to enhance reliability and reduce latency. The inter-UE coordination can be also used for power saving, for example, a power saving UE randomly selects resource(s) for its transmission within indicated resources by coordination message. </w:t>
      </w:r>
      <w:r w:rsidR="00EA20DD">
        <w:rPr>
          <w:lang w:eastAsia="ko-KR"/>
        </w:rPr>
        <w:t>In order to obtain</w:t>
      </w:r>
      <w:r w:rsidR="00C655FE">
        <w:rPr>
          <w:lang w:eastAsia="ko-KR"/>
        </w:rPr>
        <w:t xml:space="preserve"> the coordination message, </w:t>
      </w:r>
      <w:r w:rsidR="00EA20DD">
        <w:rPr>
          <w:lang w:eastAsia="ko-KR"/>
        </w:rPr>
        <w:t xml:space="preserve">it might be required </w:t>
      </w:r>
      <w:r w:rsidR="00C655FE">
        <w:rPr>
          <w:lang w:eastAsia="ko-KR"/>
        </w:rPr>
        <w:t>rec</w:t>
      </w:r>
      <w:r w:rsidR="00EA20DD">
        <w:rPr>
          <w:lang w:eastAsia="ko-KR"/>
        </w:rPr>
        <w:t>e</w:t>
      </w:r>
      <w:r w:rsidR="00C655FE">
        <w:rPr>
          <w:lang w:eastAsia="ko-KR"/>
        </w:rPr>
        <w:t xml:space="preserve">ption capability </w:t>
      </w:r>
      <w:r w:rsidR="00EA20DD">
        <w:rPr>
          <w:lang w:eastAsia="ko-KR"/>
        </w:rPr>
        <w:t>for the power saving UE even in random resource selection.</w:t>
      </w:r>
    </w:p>
    <w:p w14:paraId="03F01E12" w14:textId="15C1D92A" w:rsidR="00292E79" w:rsidRDefault="00292E79" w:rsidP="00292E79">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2</w:t>
      </w:r>
      <w:r w:rsidRPr="000A48F2">
        <w:rPr>
          <w:b/>
          <w:lang w:eastAsia="ko-KR"/>
        </w:rPr>
        <w:t xml:space="preserve">: </w:t>
      </w:r>
      <w:r w:rsidR="00EA20DD">
        <w:rPr>
          <w:b/>
          <w:lang w:eastAsia="ko-KR"/>
        </w:rPr>
        <w:t>Consider</w:t>
      </w:r>
      <w:r>
        <w:rPr>
          <w:b/>
          <w:lang w:eastAsia="ko-KR"/>
        </w:rPr>
        <w:t xml:space="preserve"> reception capability for power saving UEs to study </w:t>
      </w:r>
      <w:proofErr w:type="spellStart"/>
      <w:r>
        <w:rPr>
          <w:b/>
          <w:lang w:eastAsia="ko-KR"/>
        </w:rPr>
        <w:t>sidelink</w:t>
      </w:r>
      <w:proofErr w:type="spellEnd"/>
      <w:r>
        <w:rPr>
          <w:b/>
          <w:lang w:eastAsia="ko-KR"/>
        </w:rPr>
        <w:t xml:space="preserve"> enhancements for power saving.</w:t>
      </w:r>
    </w:p>
    <w:p w14:paraId="47C8CB5B" w14:textId="1E7E81DD" w:rsidR="006F6CC9" w:rsidRDefault="004A32FF" w:rsidP="006F6CC9">
      <w:pPr>
        <w:widowControl w:val="0"/>
        <w:autoSpaceDE w:val="0"/>
        <w:autoSpaceDN w:val="0"/>
        <w:spacing w:after="120" w:line="276" w:lineRule="auto"/>
        <w:rPr>
          <w:lang w:eastAsia="ko-KR"/>
        </w:rPr>
      </w:pPr>
      <w:r>
        <w:rPr>
          <w:lang w:eastAsia="ko-KR"/>
        </w:rPr>
        <w:t>It is necessary to discuss c</w:t>
      </w:r>
      <w:r w:rsidR="006F6CC9">
        <w:rPr>
          <w:lang w:eastAsia="ko-KR"/>
        </w:rPr>
        <w:t>oexistence between random resource selection</w:t>
      </w:r>
      <w:r>
        <w:rPr>
          <w:lang w:eastAsia="ko-KR"/>
        </w:rPr>
        <w:t>/</w:t>
      </w:r>
      <w:r w:rsidR="006F6CC9">
        <w:rPr>
          <w:lang w:eastAsia="ko-KR"/>
        </w:rPr>
        <w:t xml:space="preserve">partial sensing </w:t>
      </w:r>
      <w:r>
        <w:rPr>
          <w:lang w:eastAsia="ko-KR"/>
        </w:rPr>
        <w:t xml:space="preserve">UEs </w:t>
      </w:r>
      <w:r w:rsidR="006F6CC9">
        <w:rPr>
          <w:lang w:eastAsia="ko-KR"/>
        </w:rPr>
        <w:t>and full sensing</w:t>
      </w:r>
      <w:r>
        <w:rPr>
          <w:lang w:eastAsia="ko-KR"/>
        </w:rPr>
        <w:t xml:space="preserve"> UEs.</w:t>
      </w:r>
      <w:r w:rsidR="00292E79">
        <w:rPr>
          <w:lang w:eastAsia="ko-KR"/>
        </w:rPr>
        <w:t xml:space="preserve"> </w:t>
      </w:r>
      <w:r>
        <w:rPr>
          <w:lang w:eastAsia="ko-KR"/>
        </w:rPr>
        <w:t>In LTE</w:t>
      </w:r>
      <w:r w:rsidR="007973E1">
        <w:rPr>
          <w:lang w:eastAsia="ko-KR"/>
        </w:rPr>
        <w:t xml:space="preserve"> </w:t>
      </w:r>
      <w:proofErr w:type="spellStart"/>
      <w:r w:rsidR="007973E1">
        <w:rPr>
          <w:lang w:eastAsia="ko-KR"/>
        </w:rPr>
        <w:t>sidelink</w:t>
      </w:r>
      <w:proofErr w:type="spellEnd"/>
      <w:r>
        <w:rPr>
          <w:lang w:eastAsia="ko-KR"/>
        </w:rPr>
        <w:t>, a specific resource pool for random resource selection and partial sensing UE</w:t>
      </w:r>
      <w:r w:rsidR="00292E79">
        <w:rPr>
          <w:lang w:eastAsia="ko-KR"/>
        </w:rPr>
        <w:t>s</w:t>
      </w:r>
      <w:r>
        <w:rPr>
          <w:lang w:eastAsia="ko-KR"/>
        </w:rPr>
        <w:t xml:space="preserve"> is configured</w:t>
      </w:r>
      <w:r w:rsidR="00AC7A82">
        <w:rPr>
          <w:lang w:eastAsia="ko-KR"/>
        </w:rPr>
        <w:t>,</w:t>
      </w:r>
      <w:r w:rsidR="00292E79">
        <w:rPr>
          <w:lang w:eastAsia="ko-KR"/>
        </w:rPr>
        <w:t xml:space="preserve"> and the resource pool is separated from other resource pool</w:t>
      </w:r>
      <w:r w:rsidR="00AC7A82">
        <w:rPr>
          <w:lang w:eastAsia="ko-KR"/>
        </w:rPr>
        <w:t>(s)</w:t>
      </w:r>
      <w:r w:rsidR="00292E79">
        <w:rPr>
          <w:lang w:eastAsia="ko-KR"/>
        </w:rPr>
        <w:t xml:space="preserve"> for full sensing UEs. However, considering efficient resource utilization and various use cases, it would be beneficial to support coexistence between power saving UEs and full sensing UEs</w:t>
      </w:r>
      <w:r w:rsidR="00AC7A82">
        <w:rPr>
          <w:lang w:eastAsia="ko-KR"/>
        </w:rPr>
        <w:t xml:space="preserve"> in a same resource pool</w:t>
      </w:r>
      <w:r w:rsidR="00292E79">
        <w:rPr>
          <w:lang w:eastAsia="ko-KR"/>
        </w:rPr>
        <w:t>, and be necessary to how to support. For example, full sensing UEs can avoid the resources for power saving UEs by configuring different priorities between them.</w:t>
      </w:r>
    </w:p>
    <w:p w14:paraId="553A43E0" w14:textId="36B09938" w:rsidR="00292E79" w:rsidRDefault="00292E79" w:rsidP="00292E79">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3</w:t>
      </w:r>
      <w:r w:rsidRPr="000A48F2">
        <w:rPr>
          <w:b/>
          <w:lang w:eastAsia="ko-KR"/>
        </w:rPr>
        <w:t xml:space="preserve">: </w:t>
      </w:r>
      <w:r>
        <w:rPr>
          <w:b/>
          <w:lang w:eastAsia="ko-KR"/>
        </w:rPr>
        <w:t xml:space="preserve">Propose to study how to support coexistence between power saving UEs and full sensing UEs in </w:t>
      </w:r>
      <w:r w:rsidR="00AC7A82">
        <w:rPr>
          <w:b/>
          <w:lang w:eastAsia="ko-KR"/>
        </w:rPr>
        <w:t xml:space="preserve">a </w:t>
      </w:r>
      <w:r>
        <w:rPr>
          <w:b/>
          <w:lang w:eastAsia="ko-KR"/>
        </w:rPr>
        <w:t>same resource pool.</w:t>
      </w:r>
    </w:p>
    <w:p w14:paraId="6421CAEC" w14:textId="40634048" w:rsidR="003358E2" w:rsidRDefault="005F77C0" w:rsidP="003358E2">
      <w:pPr>
        <w:pStyle w:val="2"/>
        <w:spacing w:before="240" w:line="360" w:lineRule="auto"/>
        <w:rPr>
          <w:lang w:eastAsia="ko-KR"/>
        </w:rPr>
      </w:pPr>
      <w:r>
        <w:rPr>
          <w:lang w:eastAsia="ko-KR"/>
        </w:rPr>
        <w:t>Additional enhancements</w:t>
      </w:r>
    </w:p>
    <w:p w14:paraId="21D8B7D4" w14:textId="125FFAF4" w:rsidR="003A1CC7" w:rsidRDefault="00B847F3" w:rsidP="008E7872">
      <w:pPr>
        <w:widowControl w:val="0"/>
        <w:autoSpaceDE w:val="0"/>
        <w:autoSpaceDN w:val="0"/>
        <w:spacing w:after="120" w:line="276" w:lineRule="auto"/>
        <w:rPr>
          <w:lang w:eastAsia="ko-KR"/>
        </w:rPr>
      </w:pPr>
      <w:r>
        <w:rPr>
          <w:lang w:eastAsia="ko-KR"/>
        </w:rPr>
        <w:t>In addition to random resource selection and partial sensing, additional enhancements for power saving can be considered. First of all, t</w:t>
      </w:r>
      <w:r w:rsidR="00A610F0">
        <w:rPr>
          <w:lang w:eastAsia="ko-KR"/>
        </w:rPr>
        <w:t xml:space="preserve">he concept of partial sensing can be extended in different domain </w:t>
      </w:r>
      <w:r w:rsidR="009A1996">
        <w:rPr>
          <w:lang w:eastAsia="ko-KR"/>
        </w:rPr>
        <w:t xml:space="preserve">(e.g., frequency) </w:t>
      </w:r>
      <w:r w:rsidR="00A610F0">
        <w:rPr>
          <w:lang w:eastAsia="ko-KR"/>
        </w:rPr>
        <w:t xml:space="preserve">rather than time domain. </w:t>
      </w:r>
      <w:r w:rsidR="009A1996">
        <w:rPr>
          <w:lang w:eastAsia="ko-KR"/>
        </w:rPr>
        <w:t>Supporting narrow BWP</w:t>
      </w:r>
      <w:r w:rsidR="00C40492">
        <w:rPr>
          <w:lang w:eastAsia="ko-KR"/>
        </w:rPr>
        <w:t xml:space="preserve"> (and/or reduced resource pool)</w:t>
      </w:r>
      <w:r w:rsidR="009A1996">
        <w:rPr>
          <w:lang w:eastAsia="ko-KR"/>
        </w:rPr>
        <w:t xml:space="preserve"> operation with </w:t>
      </w:r>
      <w:r w:rsidR="009A1996">
        <w:rPr>
          <w:rFonts w:hint="eastAsia"/>
          <w:lang w:eastAsia="ko-KR"/>
        </w:rPr>
        <w:t>B</w:t>
      </w:r>
      <w:r w:rsidR="009A1996">
        <w:rPr>
          <w:lang w:eastAsia="ko-KR"/>
        </w:rPr>
        <w:t xml:space="preserve">WP switching could be one of solutions. For example, in power saving mode, a UE </w:t>
      </w:r>
      <w:r w:rsidR="00C40492">
        <w:rPr>
          <w:lang w:eastAsia="ko-KR"/>
        </w:rPr>
        <w:t xml:space="preserve">can </w:t>
      </w:r>
      <w:r w:rsidR="009A1996">
        <w:rPr>
          <w:lang w:eastAsia="ko-KR"/>
        </w:rPr>
        <w:t>op</w:t>
      </w:r>
      <w:r w:rsidR="007270DC">
        <w:rPr>
          <w:lang w:eastAsia="ko-KR"/>
        </w:rPr>
        <w:t>erate in narrow BWP</w:t>
      </w:r>
      <w:r w:rsidR="00C40492">
        <w:rPr>
          <w:lang w:eastAsia="ko-KR"/>
        </w:rPr>
        <w:t xml:space="preserve"> in order to reduce power consumption for monitoring</w:t>
      </w:r>
      <w:r w:rsidR="007270DC">
        <w:rPr>
          <w:lang w:eastAsia="ko-KR"/>
        </w:rPr>
        <w:t>.</w:t>
      </w:r>
      <w:r w:rsidR="00C40492">
        <w:rPr>
          <w:lang w:eastAsia="ko-KR"/>
        </w:rPr>
        <w:t xml:space="preserve"> </w:t>
      </w:r>
      <w:r w:rsidR="007270DC">
        <w:rPr>
          <w:lang w:eastAsia="ko-KR"/>
        </w:rPr>
        <w:t xml:space="preserve">When a large amount of date transmission/reception is needed, the UE can switch its BWP into larger one. In order to support BWP switching, it </w:t>
      </w:r>
      <w:r w:rsidR="00A53848">
        <w:rPr>
          <w:lang w:eastAsia="ko-KR"/>
        </w:rPr>
        <w:t>may</w:t>
      </w:r>
      <w:r w:rsidR="007270DC">
        <w:rPr>
          <w:lang w:eastAsia="ko-KR"/>
        </w:rPr>
        <w:t xml:space="preserve"> need to support configuration of multiple SL BWPs, cross-</w:t>
      </w:r>
      <w:r w:rsidR="007270DC">
        <w:rPr>
          <w:rFonts w:hint="eastAsia"/>
          <w:lang w:eastAsia="ko-KR"/>
        </w:rPr>
        <w:t>B</w:t>
      </w:r>
      <w:r w:rsidR="007270DC">
        <w:rPr>
          <w:lang w:eastAsia="ko-KR"/>
        </w:rPr>
        <w:t xml:space="preserve">WP switching, cross-slot switching, </w:t>
      </w:r>
      <w:r w:rsidR="00C31D9B">
        <w:rPr>
          <w:lang w:eastAsia="ko-KR"/>
        </w:rPr>
        <w:t xml:space="preserve">SCI only transmission in single subchannel </w:t>
      </w:r>
      <w:r w:rsidR="007270DC">
        <w:rPr>
          <w:lang w:eastAsia="ko-KR"/>
        </w:rPr>
        <w:t xml:space="preserve">and so on. </w:t>
      </w:r>
      <w:r w:rsidR="00096D68">
        <w:rPr>
          <w:lang w:eastAsia="ko-KR"/>
        </w:rPr>
        <w:t>S</w:t>
      </w:r>
      <w:r w:rsidR="00A53848">
        <w:rPr>
          <w:lang w:eastAsia="ko-KR"/>
        </w:rPr>
        <w:t>ince i</w:t>
      </w:r>
      <w:r w:rsidR="00881806">
        <w:rPr>
          <w:lang w:eastAsia="ko-KR"/>
        </w:rPr>
        <w:t>t may cause a heavy specification workload</w:t>
      </w:r>
      <w:r w:rsidR="00A53848">
        <w:rPr>
          <w:lang w:eastAsia="ko-KR"/>
        </w:rPr>
        <w:t xml:space="preserve">, it should be </w:t>
      </w:r>
      <w:r w:rsidR="00AC7A82">
        <w:rPr>
          <w:lang w:eastAsia="ko-KR"/>
        </w:rPr>
        <w:t xml:space="preserve">studied </w:t>
      </w:r>
      <w:r w:rsidR="00A53848">
        <w:rPr>
          <w:lang w:eastAsia="ko-KR"/>
        </w:rPr>
        <w:t>carefully.</w:t>
      </w:r>
      <w:r w:rsidR="00881806">
        <w:rPr>
          <w:lang w:eastAsia="ko-KR"/>
        </w:rPr>
        <w:t xml:space="preserve"> </w:t>
      </w:r>
      <w:r w:rsidR="00C85CA7">
        <w:rPr>
          <w:rFonts w:hint="eastAsia"/>
          <w:lang w:eastAsia="ko-KR"/>
        </w:rPr>
        <w:t>O</w:t>
      </w:r>
      <w:r w:rsidR="00C85CA7">
        <w:rPr>
          <w:lang w:eastAsia="ko-KR"/>
        </w:rPr>
        <w:t xml:space="preserve">ther enhancements such as </w:t>
      </w:r>
      <w:r w:rsidR="008651A1">
        <w:rPr>
          <w:lang w:eastAsia="ko-KR"/>
        </w:rPr>
        <w:t>reduc</w:t>
      </w:r>
      <w:r w:rsidR="00A21A10">
        <w:rPr>
          <w:lang w:eastAsia="ko-KR"/>
        </w:rPr>
        <w:t>ed</w:t>
      </w:r>
      <w:r w:rsidR="008651A1">
        <w:rPr>
          <w:lang w:eastAsia="ko-KR"/>
        </w:rPr>
        <w:t xml:space="preserve"> number of blind decoding/estimation</w:t>
      </w:r>
      <w:r w:rsidR="00CA3DF6">
        <w:rPr>
          <w:lang w:eastAsia="ko-KR"/>
        </w:rPr>
        <w:t>s</w:t>
      </w:r>
      <w:r w:rsidR="008651A1">
        <w:rPr>
          <w:lang w:eastAsia="ko-KR"/>
        </w:rPr>
        <w:t xml:space="preserve">, </w:t>
      </w:r>
      <w:r w:rsidR="000807CB">
        <w:rPr>
          <w:lang w:eastAsia="ko-KR"/>
        </w:rPr>
        <w:t xml:space="preserve">simplified </w:t>
      </w:r>
      <w:r w:rsidR="008651A1">
        <w:rPr>
          <w:lang w:eastAsia="ko-KR"/>
        </w:rPr>
        <w:t xml:space="preserve">sensing </w:t>
      </w:r>
      <w:r w:rsidR="00A21A10">
        <w:rPr>
          <w:lang w:eastAsia="ko-KR"/>
        </w:rPr>
        <w:t xml:space="preserve">with </w:t>
      </w:r>
      <w:r w:rsidR="000807CB">
        <w:rPr>
          <w:lang w:eastAsia="ko-KR"/>
        </w:rPr>
        <w:t>1</w:t>
      </w:r>
      <w:r w:rsidR="000807CB" w:rsidRPr="008E7872">
        <w:rPr>
          <w:lang w:eastAsia="ko-KR"/>
        </w:rPr>
        <w:t>st</w:t>
      </w:r>
      <w:r w:rsidR="000807CB">
        <w:rPr>
          <w:lang w:eastAsia="ko-KR"/>
        </w:rPr>
        <w:t xml:space="preserve"> stage SCI only, etc. </w:t>
      </w:r>
      <w:r w:rsidR="00AC7A82">
        <w:rPr>
          <w:lang w:eastAsia="ko-KR"/>
        </w:rPr>
        <w:t xml:space="preserve">could </w:t>
      </w:r>
      <w:r w:rsidR="000807CB">
        <w:rPr>
          <w:lang w:eastAsia="ko-KR"/>
        </w:rPr>
        <w:t xml:space="preserve">be also </w:t>
      </w:r>
      <w:r w:rsidR="000807CB">
        <w:rPr>
          <w:lang w:eastAsia="ko-KR"/>
        </w:rPr>
        <w:lastRenderedPageBreak/>
        <w:t>studied.</w:t>
      </w:r>
    </w:p>
    <w:p w14:paraId="493CEF6A" w14:textId="6405DE11" w:rsidR="00B847F3" w:rsidRDefault="00B847F3" w:rsidP="00B847F3">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4</w:t>
      </w:r>
      <w:r w:rsidRPr="000A48F2">
        <w:rPr>
          <w:b/>
          <w:lang w:eastAsia="ko-KR"/>
        </w:rPr>
        <w:t xml:space="preserve">: </w:t>
      </w:r>
      <w:r>
        <w:rPr>
          <w:b/>
          <w:lang w:eastAsia="ko-KR"/>
        </w:rPr>
        <w:t xml:space="preserve">Additional enhancements besides random resource selection and partial sensing for power saving should be </w:t>
      </w:r>
      <w:r w:rsidR="00A21A10">
        <w:rPr>
          <w:b/>
          <w:lang w:eastAsia="ko-KR"/>
        </w:rPr>
        <w:t xml:space="preserve">also </w:t>
      </w:r>
      <w:r>
        <w:rPr>
          <w:b/>
          <w:lang w:eastAsia="ko-KR"/>
        </w:rPr>
        <w:t>discussed.</w:t>
      </w:r>
    </w:p>
    <w:p w14:paraId="7F72AA47" w14:textId="29A92538" w:rsidR="003358E2" w:rsidRDefault="003358E2" w:rsidP="003358E2">
      <w:pPr>
        <w:pStyle w:val="2"/>
        <w:spacing w:before="240" w:line="360" w:lineRule="auto"/>
        <w:rPr>
          <w:lang w:eastAsia="ko-KR"/>
        </w:rPr>
      </w:pPr>
      <w:r>
        <w:rPr>
          <w:lang w:eastAsia="ko-KR"/>
        </w:rPr>
        <w:t>Other aspects</w:t>
      </w:r>
    </w:p>
    <w:p w14:paraId="78C25351" w14:textId="215EBE88" w:rsidR="003358E2" w:rsidRDefault="00695A21" w:rsidP="003358E2">
      <w:pPr>
        <w:widowControl w:val="0"/>
        <w:autoSpaceDE w:val="0"/>
        <w:autoSpaceDN w:val="0"/>
        <w:spacing w:after="120" w:line="276" w:lineRule="auto"/>
        <w:rPr>
          <w:lang w:eastAsia="ko-KR"/>
        </w:rPr>
      </w:pPr>
      <w:r>
        <w:rPr>
          <w:lang w:eastAsia="ko-KR"/>
        </w:rPr>
        <w:t xml:space="preserve">The main objective of inter-UE coordination is for enhanced reliability and reduced latency in resource allocation mode 2. The inter-UE coordination can be also used for power saving. </w:t>
      </w:r>
      <w:r w:rsidR="004C7765">
        <w:rPr>
          <w:lang w:eastAsia="ko-KR"/>
        </w:rPr>
        <w:t>For example, i</w:t>
      </w:r>
      <w:r>
        <w:rPr>
          <w:lang w:eastAsia="ko-KR"/>
        </w:rPr>
        <w:t xml:space="preserve">f a UE selects resource(s) for its own transmission </w:t>
      </w:r>
      <w:r w:rsidR="004C7765">
        <w:rPr>
          <w:lang w:eastAsia="ko-KR"/>
        </w:rPr>
        <w:t>within a white</w:t>
      </w:r>
      <w:r w:rsidR="008D3FE7">
        <w:rPr>
          <w:lang w:eastAsia="ko-KR"/>
        </w:rPr>
        <w:t xml:space="preserve"> </w:t>
      </w:r>
      <w:r w:rsidR="004C7765">
        <w:rPr>
          <w:lang w:eastAsia="ko-KR"/>
        </w:rPr>
        <w:t xml:space="preserve">list </w:t>
      </w:r>
      <w:r>
        <w:rPr>
          <w:lang w:eastAsia="ko-KR"/>
        </w:rPr>
        <w:t xml:space="preserve">which is provided </w:t>
      </w:r>
      <w:r w:rsidR="004C7765">
        <w:rPr>
          <w:lang w:eastAsia="ko-KR"/>
        </w:rPr>
        <w:t xml:space="preserve">as </w:t>
      </w:r>
      <w:r>
        <w:rPr>
          <w:lang w:eastAsia="ko-KR"/>
        </w:rPr>
        <w:t>a coordination message</w:t>
      </w:r>
      <w:r w:rsidR="004C7765">
        <w:rPr>
          <w:lang w:eastAsia="ko-KR"/>
        </w:rPr>
        <w:t xml:space="preserve">, the power consumption for resource selection can be reduced. </w:t>
      </w:r>
      <w:r w:rsidR="0029408B">
        <w:rPr>
          <w:lang w:eastAsia="ko-KR"/>
        </w:rPr>
        <w:t>Regarding</w:t>
      </w:r>
      <w:r w:rsidR="00543BA6">
        <w:rPr>
          <w:lang w:eastAsia="ko-KR"/>
        </w:rPr>
        <w:t xml:space="preserve"> </w:t>
      </w:r>
      <w:proofErr w:type="spellStart"/>
      <w:r w:rsidR="00543BA6">
        <w:rPr>
          <w:lang w:eastAsia="ko-KR"/>
        </w:rPr>
        <w:t>sidelink</w:t>
      </w:r>
      <w:proofErr w:type="spellEnd"/>
      <w:r w:rsidR="00543BA6">
        <w:rPr>
          <w:lang w:eastAsia="ko-KR"/>
        </w:rPr>
        <w:t xml:space="preserve"> DRX, </w:t>
      </w:r>
      <w:r w:rsidR="00644686">
        <w:rPr>
          <w:lang w:eastAsia="ko-KR"/>
        </w:rPr>
        <w:t xml:space="preserve">if DRX wake-up timing between UEs is aligned, it will be beneficial for power saving since the UEs can communicate each other during periodic wake-up time. Even though it seems to be suitable for periodic traffic, it can be extended to aperiodic traffic with additional mechanisms for aperiodic traffic (e.g., wake-up signal). Therefore, it is proposed to study potential impacts of inter-UE coordination and </w:t>
      </w:r>
      <w:proofErr w:type="spellStart"/>
      <w:r w:rsidR="00644686">
        <w:rPr>
          <w:lang w:eastAsia="ko-KR"/>
        </w:rPr>
        <w:t>sidelink</w:t>
      </w:r>
      <w:proofErr w:type="spellEnd"/>
      <w:r w:rsidR="00644686">
        <w:rPr>
          <w:lang w:eastAsia="ko-KR"/>
        </w:rPr>
        <w:t xml:space="preserve"> DRX on power saving.</w:t>
      </w:r>
    </w:p>
    <w:p w14:paraId="7104A7EC" w14:textId="3A44B05D" w:rsidR="008D7D40" w:rsidRPr="00AA7125" w:rsidRDefault="00B847F3" w:rsidP="008D7D40">
      <w:pPr>
        <w:widowControl w:val="0"/>
        <w:autoSpaceDE w:val="0"/>
        <w:autoSpaceDN w:val="0"/>
        <w:spacing w:after="120" w:line="276" w:lineRule="auto"/>
        <w:rPr>
          <w:lang w:eastAsia="ko-KR"/>
        </w:rPr>
      </w:pPr>
      <w:bookmarkStart w:id="4" w:name="_Hlk54107103"/>
      <w:r w:rsidRPr="000A48F2">
        <w:rPr>
          <w:b/>
          <w:lang w:eastAsia="ko-KR"/>
        </w:rPr>
        <w:t xml:space="preserve">Proposal </w:t>
      </w:r>
      <w:r w:rsidR="006541FB">
        <w:rPr>
          <w:b/>
          <w:lang w:eastAsia="ko-KR"/>
        </w:rPr>
        <w:t>5</w:t>
      </w:r>
      <w:r w:rsidRPr="000A48F2">
        <w:rPr>
          <w:b/>
          <w:lang w:eastAsia="ko-KR"/>
        </w:rPr>
        <w:t xml:space="preserve">: </w:t>
      </w:r>
      <w:r w:rsidR="00644686">
        <w:rPr>
          <w:b/>
          <w:lang w:eastAsia="ko-KR"/>
        </w:rPr>
        <w:t>Propose</w:t>
      </w:r>
      <w:r w:rsidR="00644686" w:rsidRPr="00644686">
        <w:rPr>
          <w:b/>
          <w:lang w:eastAsia="ko-KR"/>
        </w:rPr>
        <w:t xml:space="preserve"> to study potential impacts of inter-UE coordination and </w:t>
      </w:r>
      <w:proofErr w:type="spellStart"/>
      <w:r w:rsidR="00644686" w:rsidRPr="00644686">
        <w:rPr>
          <w:b/>
          <w:lang w:eastAsia="ko-KR"/>
        </w:rPr>
        <w:t>sidelink</w:t>
      </w:r>
      <w:proofErr w:type="spellEnd"/>
      <w:r w:rsidR="00644686" w:rsidRPr="00644686">
        <w:rPr>
          <w:b/>
          <w:lang w:eastAsia="ko-KR"/>
        </w:rPr>
        <w:t xml:space="preserve"> DRX on power saving.</w:t>
      </w:r>
      <w:bookmarkEnd w:id="4"/>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39630CB2" w:rsidR="00B0094A" w:rsidRP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 xml:space="preserve">for resource allocation </w:t>
      </w:r>
      <w:r w:rsidR="00356DB9">
        <w:rPr>
          <w:lang w:eastAsia="ko-KR"/>
        </w:rPr>
        <w:t xml:space="preserve">for </w:t>
      </w:r>
      <w:proofErr w:type="spellStart"/>
      <w:r w:rsidR="00356DB9">
        <w:rPr>
          <w:lang w:eastAsia="ko-KR"/>
        </w:rPr>
        <w:t>sidelink</w:t>
      </w:r>
      <w:proofErr w:type="spellEnd"/>
      <w:r w:rsidR="00356DB9">
        <w:rPr>
          <w:lang w:eastAsia="ko-KR"/>
        </w:rPr>
        <w:t xml:space="preserve"> power saving.</w:t>
      </w:r>
    </w:p>
    <w:p w14:paraId="3981043E" w14:textId="77777777" w:rsidR="006541FB" w:rsidRDefault="006541FB" w:rsidP="006541FB">
      <w:pPr>
        <w:widowControl w:val="0"/>
        <w:autoSpaceDE w:val="0"/>
        <w:autoSpaceDN w:val="0"/>
        <w:spacing w:after="120" w:line="276" w:lineRule="auto"/>
        <w:rPr>
          <w:b/>
          <w:lang w:eastAsia="ko-KR"/>
        </w:rPr>
      </w:pPr>
      <w:r>
        <w:rPr>
          <w:b/>
          <w:lang w:eastAsia="ko-KR"/>
        </w:rPr>
        <w:t>Observation</w:t>
      </w:r>
      <w:r w:rsidRPr="000A48F2">
        <w:rPr>
          <w:b/>
          <w:lang w:eastAsia="ko-KR"/>
        </w:rPr>
        <w:t xml:space="preserve"> </w:t>
      </w:r>
      <w:r>
        <w:rPr>
          <w:b/>
          <w:lang w:eastAsia="ko-KR"/>
        </w:rPr>
        <w:t>1</w:t>
      </w:r>
      <w:r w:rsidRPr="000A48F2">
        <w:rPr>
          <w:b/>
          <w:lang w:eastAsia="ko-KR"/>
        </w:rPr>
        <w:t xml:space="preserve">: </w:t>
      </w:r>
      <w:r>
        <w:rPr>
          <w:b/>
          <w:lang w:eastAsia="ko-KR"/>
        </w:rPr>
        <w:t xml:space="preserve">Study that the enhancements how to adopt random resource selection and partial sensing in Rel-17 NR </w:t>
      </w:r>
      <w:proofErr w:type="spellStart"/>
      <w:r>
        <w:rPr>
          <w:b/>
          <w:lang w:eastAsia="ko-KR"/>
        </w:rPr>
        <w:t>sidelink</w:t>
      </w:r>
      <w:proofErr w:type="spellEnd"/>
      <w:r>
        <w:rPr>
          <w:b/>
          <w:lang w:eastAsia="ko-KR"/>
        </w:rPr>
        <w:t xml:space="preserve"> considering Rel-16 NR </w:t>
      </w:r>
      <w:proofErr w:type="spellStart"/>
      <w:r>
        <w:rPr>
          <w:b/>
          <w:lang w:eastAsia="ko-KR"/>
        </w:rPr>
        <w:t>sidelink</w:t>
      </w:r>
      <w:proofErr w:type="spellEnd"/>
      <w:r>
        <w:rPr>
          <w:b/>
          <w:lang w:eastAsia="ko-KR"/>
        </w:rPr>
        <w:t xml:space="preserve"> features.</w:t>
      </w:r>
    </w:p>
    <w:p w14:paraId="1C764834" w14:textId="564D9D60" w:rsidR="006541FB" w:rsidRDefault="006541FB"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1</w:t>
      </w:r>
      <w:r w:rsidRPr="000A48F2">
        <w:rPr>
          <w:b/>
          <w:lang w:eastAsia="ko-KR"/>
        </w:rPr>
        <w:t xml:space="preserve">: </w:t>
      </w:r>
      <w:r>
        <w:rPr>
          <w:b/>
          <w:lang w:eastAsia="ko-KR"/>
        </w:rPr>
        <w:t xml:space="preserve">Propose to study how to allow re-evaluation </w:t>
      </w:r>
      <w:r w:rsidR="00A51A6D">
        <w:rPr>
          <w:b/>
          <w:lang w:eastAsia="ko-KR"/>
        </w:rPr>
        <w:t>and p</w:t>
      </w:r>
      <w:r w:rsidR="003B4024">
        <w:rPr>
          <w:b/>
          <w:lang w:eastAsia="ko-KR"/>
        </w:rPr>
        <w:t>re</w:t>
      </w:r>
      <w:r w:rsidR="00A51A6D">
        <w:rPr>
          <w:b/>
          <w:lang w:eastAsia="ko-KR"/>
        </w:rPr>
        <w:t xml:space="preserve">-emption </w:t>
      </w:r>
      <w:r>
        <w:rPr>
          <w:b/>
          <w:lang w:eastAsia="ko-KR"/>
        </w:rPr>
        <w:t>in power saving mode for aperiodic traffic.</w:t>
      </w:r>
    </w:p>
    <w:p w14:paraId="61A0264D" w14:textId="66E0E4D7" w:rsidR="006541FB" w:rsidRDefault="006541FB"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2</w:t>
      </w:r>
      <w:r w:rsidRPr="000A48F2">
        <w:rPr>
          <w:b/>
          <w:lang w:eastAsia="ko-KR"/>
        </w:rPr>
        <w:t xml:space="preserve">: </w:t>
      </w:r>
      <w:r w:rsidR="00EA20DD">
        <w:rPr>
          <w:b/>
          <w:lang w:eastAsia="ko-KR"/>
        </w:rPr>
        <w:t>Consider</w:t>
      </w:r>
      <w:r>
        <w:rPr>
          <w:b/>
          <w:lang w:eastAsia="ko-KR"/>
        </w:rPr>
        <w:t xml:space="preserve"> reception capability for power saving UEs to study </w:t>
      </w:r>
      <w:proofErr w:type="spellStart"/>
      <w:r>
        <w:rPr>
          <w:b/>
          <w:lang w:eastAsia="ko-KR"/>
        </w:rPr>
        <w:t>sidelink</w:t>
      </w:r>
      <w:proofErr w:type="spellEnd"/>
      <w:r>
        <w:rPr>
          <w:b/>
          <w:lang w:eastAsia="ko-KR"/>
        </w:rPr>
        <w:t xml:space="preserve"> enhancements for power saving.</w:t>
      </w:r>
    </w:p>
    <w:p w14:paraId="4F158F3B" w14:textId="072B3058" w:rsidR="006541FB" w:rsidRDefault="006541FB" w:rsidP="006541FB">
      <w:pPr>
        <w:widowControl w:val="0"/>
        <w:autoSpaceDE w:val="0"/>
        <w:autoSpaceDN w:val="0"/>
        <w:spacing w:after="120" w:line="276" w:lineRule="auto"/>
        <w:rPr>
          <w:b/>
          <w:lang w:eastAsia="ko-KR"/>
        </w:rPr>
      </w:pPr>
      <w:r w:rsidRPr="000A48F2">
        <w:rPr>
          <w:b/>
          <w:lang w:eastAsia="ko-KR"/>
        </w:rPr>
        <w:t xml:space="preserve">Proposal </w:t>
      </w:r>
      <w:r>
        <w:rPr>
          <w:b/>
          <w:lang w:eastAsia="ko-KR"/>
        </w:rPr>
        <w:t>3</w:t>
      </w:r>
      <w:r w:rsidRPr="000A48F2">
        <w:rPr>
          <w:b/>
          <w:lang w:eastAsia="ko-KR"/>
        </w:rPr>
        <w:t xml:space="preserve">: </w:t>
      </w:r>
      <w:r>
        <w:rPr>
          <w:b/>
          <w:lang w:eastAsia="ko-KR"/>
        </w:rPr>
        <w:t xml:space="preserve">Propose to study how to support coexistence between power saving UEs and full sensing UEs in </w:t>
      </w:r>
      <w:r w:rsidR="00AC7A82">
        <w:rPr>
          <w:b/>
          <w:lang w:eastAsia="ko-KR"/>
        </w:rPr>
        <w:t xml:space="preserve">a </w:t>
      </w:r>
      <w:r>
        <w:rPr>
          <w:b/>
          <w:lang w:eastAsia="ko-KR"/>
        </w:rPr>
        <w:t>same resource pool.</w:t>
      </w:r>
    </w:p>
    <w:p w14:paraId="0A7C23D1" w14:textId="6017A812" w:rsidR="000A1A0E" w:rsidRDefault="000807CB" w:rsidP="000A1A0E">
      <w:pPr>
        <w:widowControl w:val="0"/>
        <w:autoSpaceDE w:val="0"/>
        <w:autoSpaceDN w:val="0"/>
        <w:spacing w:after="120" w:line="276" w:lineRule="auto"/>
        <w:rPr>
          <w:b/>
          <w:lang w:eastAsia="ko-KR"/>
        </w:rPr>
      </w:pPr>
      <w:r w:rsidRPr="000A48F2">
        <w:rPr>
          <w:b/>
          <w:lang w:eastAsia="ko-KR"/>
        </w:rPr>
        <w:t xml:space="preserve">Proposal </w:t>
      </w:r>
      <w:r w:rsidR="006541FB">
        <w:rPr>
          <w:b/>
          <w:lang w:eastAsia="ko-KR"/>
        </w:rPr>
        <w:t>4</w:t>
      </w:r>
      <w:r w:rsidRPr="000A48F2">
        <w:rPr>
          <w:b/>
          <w:lang w:eastAsia="ko-KR"/>
        </w:rPr>
        <w:t xml:space="preserve">: </w:t>
      </w:r>
      <w:r>
        <w:rPr>
          <w:b/>
          <w:lang w:eastAsia="ko-KR"/>
        </w:rPr>
        <w:t>Additional enhancements besides random resource selection and partial sensing for power saving should be also discussed.</w:t>
      </w:r>
    </w:p>
    <w:p w14:paraId="328CF6DE" w14:textId="033A9B59" w:rsidR="003B15AD" w:rsidRPr="006F6A1F" w:rsidRDefault="003B15AD" w:rsidP="000A1A0E">
      <w:pPr>
        <w:widowControl w:val="0"/>
        <w:autoSpaceDE w:val="0"/>
        <w:autoSpaceDN w:val="0"/>
        <w:spacing w:after="120" w:line="276" w:lineRule="auto"/>
        <w:rPr>
          <w:lang w:eastAsia="ko-KR"/>
        </w:rPr>
      </w:pPr>
      <w:r w:rsidRPr="000A48F2">
        <w:rPr>
          <w:b/>
          <w:lang w:eastAsia="ko-KR"/>
        </w:rPr>
        <w:t xml:space="preserve">Proposal </w:t>
      </w:r>
      <w:r w:rsidR="006541FB">
        <w:rPr>
          <w:b/>
          <w:lang w:eastAsia="ko-KR"/>
        </w:rPr>
        <w:t>5</w:t>
      </w:r>
      <w:r w:rsidRPr="000A48F2">
        <w:rPr>
          <w:b/>
          <w:lang w:eastAsia="ko-KR"/>
        </w:rPr>
        <w:t xml:space="preserve">: </w:t>
      </w:r>
      <w:r>
        <w:rPr>
          <w:b/>
          <w:lang w:eastAsia="ko-KR"/>
        </w:rPr>
        <w:t>Propose</w:t>
      </w:r>
      <w:r w:rsidRPr="00644686">
        <w:rPr>
          <w:b/>
          <w:lang w:eastAsia="ko-KR"/>
        </w:rPr>
        <w:t xml:space="preserve"> to study potential impacts of inter-UE coordination and </w:t>
      </w:r>
      <w:proofErr w:type="spellStart"/>
      <w:r w:rsidRPr="00644686">
        <w:rPr>
          <w:b/>
          <w:lang w:eastAsia="ko-KR"/>
        </w:rPr>
        <w:t>sidelink</w:t>
      </w:r>
      <w:proofErr w:type="spellEnd"/>
      <w:r w:rsidRPr="00644686">
        <w:rPr>
          <w:b/>
          <w:lang w:eastAsia="ko-KR"/>
        </w:rPr>
        <w:t xml:space="preserve"> DRX on power saving.</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4E44DDB0" w14:textId="3FF24E35" w:rsidR="00120733" w:rsidRDefault="00D06FA2" w:rsidP="00345053">
      <w:pPr>
        <w:numPr>
          <w:ilvl w:val="0"/>
          <w:numId w:val="6"/>
        </w:numPr>
        <w:spacing w:after="180"/>
        <w:contextualSpacing/>
        <w:rPr>
          <w:lang w:eastAsia="zh-CN"/>
        </w:rPr>
      </w:pPr>
      <w:r w:rsidRPr="00D06FA2">
        <w:rPr>
          <w:lang w:eastAsia="zh-CN"/>
        </w:rPr>
        <w:t>RP-201516</w:t>
      </w:r>
      <w:r w:rsidR="00120733">
        <w:rPr>
          <w:lang w:eastAsia="zh-CN"/>
        </w:rPr>
        <w:t>, “</w:t>
      </w:r>
      <w:r w:rsidRPr="00D06FA2">
        <w:rPr>
          <w:lang w:eastAsia="zh-CN"/>
        </w:rPr>
        <w:t xml:space="preserve">WID revision: NR </w:t>
      </w:r>
      <w:proofErr w:type="spellStart"/>
      <w:r w:rsidRPr="00D06FA2">
        <w:rPr>
          <w:lang w:eastAsia="zh-CN"/>
        </w:rPr>
        <w:t>sidelink</w:t>
      </w:r>
      <w:proofErr w:type="spellEnd"/>
      <w:r w:rsidRPr="00D06FA2">
        <w:rPr>
          <w:lang w:eastAsia="zh-CN"/>
        </w:rPr>
        <w:t xml:space="preserve"> enhancement</w:t>
      </w:r>
      <w:r w:rsidR="00120733">
        <w:rPr>
          <w:lang w:eastAsia="zh-CN"/>
        </w:rPr>
        <w:t xml:space="preserve">,” </w:t>
      </w:r>
      <w:r w:rsidR="00120733" w:rsidRPr="00120733">
        <w:rPr>
          <w:lang w:eastAsia="zh-CN"/>
        </w:rPr>
        <w:t>LG Electronics</w:t>
      </w:r>
    </w:p>
    <w:p w14:paraId="4DAF2C1B" w14:textId="1EEA614F" w:rsidR="003B15AD" w:rsidRDefault="000807CB" w:rsidP="00345053">
      <w:pPr>
        <w:numPr>
          <w:ilvl w:val="0"/>
          <w:numId w:val="6"/>
        </w:numPr>
        <w:spacing w:after="180"/>
        <w:contextualSpacing/>
        <w:rPr>
          <w:lang w:eastAsia="zh-CN"/>
        </w:rPr>
      </w:pPr>
      <w:r>
        <w:rPr>
          <w:rFonts w:hint="eastAsia"/>
          <w:lang w:eastAsia="ko-KR"/>
        </w:rPr>
        <w:t>R</w:t>
      </w:r>
      <w:r>
        <w:rPr>
          <w:lang w:eastAsia="ko-KR"/>
        </w:rPr>
        <w:t>1-</w:t>
      </w:r>
      <w:r w:rsidR="001B6055">
        <w:rPr>
          <w:lang w:eastAsia="ko-KR"/>
        </w:rPr>
        <w:t>2009022</w:t>
      </w:r>
      <w:r>
        <w:rPr>
          <w:lang w:eastAsia="ko-KR"/>
        </w:rPr>
        <w:t>, “</w:t>
      </w:r>
      <w:r w:rsidRPr="000807CB">
        <w:rPr>
          <w:lang w:eastAsia="ko-KR"/>
        </w:rPr>
        <w:t>Discussion on feasibility and benefits for mode 2 enhancements</w:t>
      </w:r>
      <w:r>
        <w:rPr>
          <w:lang w:eastAsia="ko-KR"/>
        </w:rPr>
        <w:t xml:space="preserve">,” </w:t>
      </w:r>
      <w:r>
        <w:rPr>
          <w:rFonts w:hint="eastAsia"/>
          <w:lang w:eastAsia="ko-KR"/>
        </w:rPr>
        <w:t>E</w:t>
      </w:r>
      <w:r>
        <w:rPr>
          <w:lang w:eastAsia="ko-KR"/>
        </w:rPr>
        <w:t>TRI</w:t>
      </w:r>
    </w:p>
    <w:p w14:paraId="7E5779D6" w14:textId="7CE9FC1D" w:rsidR="00345053" w:rsidRDefault="00345053" w:rsidP="00345053">
      <w:pPr>
        <w:spacing w:line="240" w:lineRule="auto"/>
        <w:jc w:val="left"/>
        <w:rPr>
          <w:rFonts w:eastAsia="SimSun"/>
          <w:lang w:eastAsia="zh-CN"/>
        </w:rPr>
      </w:pPr>
    </w:p>
    <w:sectPr w:rsidR="00345053"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DE2B2" w14:textId="77777777" w:rsidR="00F538BA" w:rsidRDefault="00F538BA">
      <w:r>
        <w:separator/>
      </w:r>
    </w:p>
  </w:endnote>
  <w:endnote w:type="continuationSeparator" w:id="0">
    <w:p w14:paraId="1C290301" w14:textId="77777777" w:rsidR="00F538BA" w:rsidRDefault="00F53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FA2D3" w14:textId="77777777" w:rsidR="00F538BA" w:rsidRDefault="00F538BA">
      <w:r>
        <w:separator/>
      </w:r>
    </w:p>
  </w:footnote>
  <w:footnote w:type="continuationSeparator" w:id="0">
    <w:p w14:paraId="53D5B59D" w14:textId="77777777" w:rsidR="00F538BA" w:rsidRDefault="00F53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0E73F6"/>
    <w:multiLevelType w:val="hybridMultilevel"/>
    <w:tmpl w:val="5950C29A"/>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965497"/>
    <w:multiLevelType w:val="multilevel"/>
    <w:tmpl w:val="516AA06C"/>
    <w:lvl w:ilvl="0">
      <w:start w:val="1"/>
      <w:numFmt w:val="decimal"/>
      <w:lvlText w:val="%1"/>
      <w:lvlJc w:val="left"/>
      <w:pPr>
        <w:tabs>
          <w:tab w:val="num" w:pos="432"/>
        </w:tabs>
        <w:ind w:left="432" w:hanging="432"/>
      </w:pPr>
      <w:rPr>
        <w:rFonts w:hint="default"/>
        <w:b w:val="0"/>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5F5461AE"/>
    <w:multiLevelType w:val="hybridMultilevel"/>
    <w:tmpl w:val="18FE1F0C"/>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97E82"/>
    <w:multiLevelType w:val="hybridMultilevel"/>
    <w:tmpl w:val="3EE06F7E"/>
    <w:lvl w:ilvl="0" w:tplc="04090001">
      <w:start w:val="1"/>
      <w:numFmt w:val="bullet"/>
      <w:lvlText w:val=""/>
      <w:lvlJc w:val="left"/>
      <w:pPr>
        <w:ind w:left="1376" w:hanging="400"/>
      </w:pPr>
      <w:rPr>
        <w:rFonts w:ascii="Wingdings" w:hAnsi="Wingdings" w:hint="default"/>
      </w:rPr>
    </w:lvl>
    <w:lvl w:ilvl="1" w:tplc="04090003" w:tentative="1">
      <w:start w:val="1"/>
      <w:numFmt w:val="bullet"/>
      <w:lvlText w:val=""/>
      <w:lvlJc w:val="left"/>
      <w:pPr>
        <w:ind w:left="1776" w:hanging="400"/>
      </w:pPr>
      <w:rPr>
        <w:rFonts w:ascii="Wingdings" w:hAnsi="Wingdings" w:hint="default"/>
      </w:rPr>
    </w:lvl>
    <w:lvl w:ilvl="2" w:tplc="04090005" w:tentative="1">
      <w:start w:val="1"/>
      <w:numFmt w:val="bullet"/>
      <w:lvlText w:val=""/>
      <w:lvlJc w:val="left"/>
      <w:pPr>
        <w:ind w:left="2176" w:hanging="400"/>
      </w:pPr>
      <w:rPr>
        <w:rFonts w:ascii="Wingdings" w:hAnsi="Wingdings" w:hint="default"/>
      </w:rPr>
    </w:lvl>
    <w:lvl w:ilvl="3" w:tplc="04090001" w:tentative="1">
      <w:start w:val="1"/>
      <w:numFmt w:val="bullet"/>
      <w:lvlText w:val=""/>
      <w:lvlJc w:val="left"/>
      <w:pPr>
        <w:ind w:left="2576" w:hanging="400"/>
      </w:pPr>
      <w:rPr>
        <w:rFonts w:ascii="Wingdings" w:hAnsi="Wingdings" w:hint="default"/>
      </w:rPr>
    </w:lvl>
    <w:lvl w:ilvl="4" w:tplc="04090003" w:tentative="1">
      <w:start w:val="1"/>
      <w:numFmt w:val="bullet"/>
      <w:lvlText w:val=""/>
      <w:lvlJc w:val="left"/>
      <w:pPr>
        <w:ind w:left="2976" w:hanging="400"/>
      </w:pPr>
      <w:rPr>
        <w:rFonts w:ascii="Wingdings" w:hAnsi="Wingdings" w:hint="default"/>
      </w:rPr>
    </w:lvl>
    <w:lvl w:ilvl="5" w:tplc="04090005" w:tentative="1">
      <w:start w:val="1"/>
      <w:numFmt w:val="bullet"/>
      <w:lvlText w:val=""/>
      <w:lvlJc w:val="left"/>
      <w:pPr>
        <w:ind w:left="3376" w:hanging="400"/>
      </w:pPr>
      <w:rPr>
        <w:rFonts w:ascii="Wingdings" w:hAnsi="Wingdings" w:hint="default"/>
      </w:rPr>
    </w:lvl>
    <w:lvl w:ilvl="6" w:tplc="04090001" w:tentative="1">
      <w:start w:val="1"/>
      <w:numFmt w:val="bullet"/>
      <w:lvlText w:val=""/>
      <w:lvlJc w:val="left"/>
      <w:pPr>
        <w:ind w:left="3776" w:hanging="400"/>
      </w:pPr>
      <w:rPr>
        <w:rFonts w:ascii="Wingdings" w:hAnsi="Wingdings" w:hint="default"/>
      </w:rPr>
    </w:lvl>
    <w:lvl w:ilvl="7" w:tplc="04090003" w:tentative="1">
      <w:start w:val="1"/>
      <w:numFmt w:val="bullet"/>
      <w:lvlText w:val=""/>
      <w:lvlJc w:val="left"/>
      <w:pPr>
        <w:ind w:left="4176" w:hanging="400"/>
      </w:pPr>
      <w:rPr>
        <w:rFonts w:ascii="Wingdings" w:hAnsi="Wingdings" w:hint="default"/>
      </w:rPr>
    </w:lvl>
    <w:lvl w:ilvl="8" w:tplc="04090005" w:tentative="1">
      <w:start w:val="1"/>
      <w:numFmt w:val="bullet"/>
      <w:lvlText w:val=""/>
      <w:lvlJc w:val="left"/>
      <w:pPr>
        <w:ind w:left="4576" w:hanging="400"/>
      </w:pPr>
      <w:rPr>
        <w:rFonts w:ascii="Wingdings" w:hAnsi="Wingdings" w:hint="default"/>
      </w:rPr>
    </w:lvl>
  </w:abstractNum>
  <w:abstractNum w:abstractNumId="26" w15:restartNumberingAfterBreak="0">
    <w:nsid w:val="71EF3E1E"/>
    <w:multiLevelType w:val="hybridMultilevel"/>
    <w:tmpl w:val="4636EDB6"/>
    <w:lvl w:ilvl="0" w:tplc="9CC6C796">
      <w:start w:val="2"/>
      <w:numFmt w:val="bullet"/>
      <w:lvlText w:val=""/>
      <w:lvlJc w:val="left"/>
      <w:pPr>
        <w:ind w:left="360" w:hanging="360"/>
      </w:pPr>
      <w:rPr>
        <w:rFonts w:ascii="Symbol" w:eastAsia="바탕"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FF5F28"/>
    <w:multiLevelType w:val="hybridMultilevel"/>
    <w:tmpl w:val="0CF802BC"/>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3"/>
  </w:num>
  <w:num w:numId="3">
    <w:abstractNumId w:val="14"/>
  </w:num>
  <w:num w:numId="4">
    <w:abstractNumId w:val="31"/>
  </w:num>
  <w:num w:numId="5">
    <w:abstractNumId w:val="1"/>
  </w:num>
  <w:num w:numId="6">
    <w:abstractNumId w:val="22"/>
  </w:num>
  <w:num w:numId="7">
    <w:abstractNumId w:val="6"/>
  </w:num>
  <w:num w:numId="8">
    <w:abstractNumId w:val="26"/>
  </w:num>
  <w:num w:numId="9">
    <w:abstractNumId w:val="8"/>
  </w:num>
  <w:num w:numId="10">
    <w:abstractNumId w:val="16"/>
  </w:num>
  <w:num w:numId="11">
    <w:abstractNumId w:val="13"/>
  </w:num>
  <w:num w:numId="12">
    <w:abstractNumId w:val="1"/>
  </w:num>
  <w:num w:numId="13">
    <w:abstractNumId w:val="25"/>
  </w:num>
  <w:num w:numId="14">
    <w:abstractNumId w:val="24"/>
  </w:num>
  <w:num w:numId="15">
    <w:abstractNumId w:val="9"/>
  </w:num>
  <w:num w:numId="16">
    <w:abstractNumId w:val="5"/>
  </w:num>
  <w:num w:numId="17">
    <w:abstractNumId w:val="2"/>
  </w:num>
  <w:num w:numId="18">
    <w:abstractNumId w:val="30"/>
  </w:num>
  <w:num w:numId="19">
    <w:abstractNumId w:val="1"/>
  </w:num>
  <w:num w:numId="20">
    <w:abstractNumId w:val="1"/>
  </w:num>
  <w:num w:numId="21">
    <w:abstractNumId w:val="10"/>
  </w:num>
  <w:num w:numId="22">
    <w:abstractNumId w:val="29"/>
  </w:num>
  <w:num w:numId="23">
    <w:abstractNumId w:val="17"/>
  </w:num>
  <w:num w:numId="24">
    <w:abstractNumId w:val="12"/>
  </w:num>
  <w:num w:numId="25">
    <w:abstractNumId w:val="11"/>
  </w:num>
  <w:num w:numId="26">
    <w:abstractNumId w:val="18"/>
  </w:num>
  <w:num w:numId="27">
    <w:abstractNumId w:val="3"/>
  </w:num>
  <w:num w:numId="28">
    <w:abstractNumId w:val="28"/>
  </w:num>
  <w:num w:numId="29">
    <w:abstractNumId w:val="15"/>
  </w:num>
  <w:num w:numId="30">
    <w:abstractNumId w:val="17"/>
  </w:num>
  <w:num w:numId="31">
    <w:abstractNumId w:val="19"/>
  </w:num>
  <w:num w:numId="32">
    <w:abstractNumId w:val="21"/>
  </w:num>
  <w:num w:numId="33">
    <w:abstractNumId w:val="7"/>
  </w:num>
  <w:num w:numId="34">
    <w:abstractNumId w:val="1"/>
  </w:num>
  <w:num w:numId="35">
    <w:abstractNumId w:val="4"/>
  </w:num>
  <w:num w:numId="36">
    <w:abstractNumId w:val="20"/>
  </w:num>
  <w:num w:numId="37">
    <w:abstractNumId w:val="32"/>
  </w:num>
  <w:num w:numId="38">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6"/>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208F2"/>
    <w:rsid w:val="00020D76"/>
    <w:rsid w:val="00021545"/>
    <w:rsid w:val="000219CD"/>
    <w:rsid w:val="00021FC1"/>
    <w:rsid w:val="00022208"/>
    <w:rsid w:val="00022232"/>
    <w:rsid w:val="0002224C"/>
    <w:rsid w:val="00022E12"/>
    <w:rsid w:val="00022EE2"/>
    <w:rsid w:val="000233B7"/>
    <w:rsid w:val="000236DA"/>
    <w:rsid w:val="000239D5"/>
    <w:rsid w:val="00023C19"/>
    <w:rsid w:val="0002422F"/>
    <w:rsid w:val="00024447"/>
    <w:rsid w:val="00024474"/>
    <w:rsid w:val="0002447B"/>
    <w:rsid w:val="00024C11"/>
    <w:rsid w:val="000253DE"/>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67A"/>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1C1E"/>
    <w:rsid w:val="0006270B"/>
    <w:rsid w:val="00062928"/>
    <w:rsid w:val="000629C7"/>
    <w:rsid w:val="00062C9C"/>
    <w:rsid w:val="00062E39"/>
    <w:rsid w:val="00062E9D"/>
    <w:rsid w:val="00063776"/>
    <w:rsid w:val="00063997"/>
    <w:rsid w:val="00063AE1"/>
    <w:rsid w:val="000645D6"/>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1AF"/>
    <w:rsid w:val="0008041B"/>
    <w:rsid w:val="000807C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631"/>
    <w:rsid w:val="000947DB"/>
    <w:rsid w:val="0009482A"/>
    <w:rsid w:val="0009490A"/>
    <w:rsid w:val="00095181"/>
    <w:rsid w:val="0009573E"/>
    <w:rsid w:val="000966A3"/>
    <w:rsid w:val="000966CC"/>
    <w:rsid w:val="00096C08"/>
    <w:rsid w:val="00096D6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B7B"/>
    <w:rsid w:val="000A4088"/>
    <w:rsid w:val="000A47E2"/>
    <w:rsid w:val="000A48F2"/>
    <w:rsid w:val="000A50D9"/>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1015"/>
    <w:rsid w:val="000B1401"/>
    <w:rsid w:val="000B1BDB"/>
    <w:rsid w:val="000B1C5E"/>
    <w:rsid w:val="000B244F"/>
    <w:rsid w:val="000B2491"/>
    <w:rsid w:val="000B26D2"/>
    <w:rsid w:val="000B292F"/>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7AD"/>
    <w:rsid w:val="00115854"/>
    <w:rsid w:val="00115FB4"/>
    <w:rsid w:val="001162CC"/>
    <w:rsid w:val="0011645C"/>
    <w:rsid w:val="0011674F"/>
    <w:rsid w:val="001169EB"/>
    <w:rsid w:val="00116F3E"/>
    <w:rsid w:val="00117025"/>
    <w:rsid w:val="0011747C"/>
    <w:rsid w:val="001178C1"/>
    <w:rsid w:val="001179EF"/>
    <w:rsid w:val="00117E12"/>
    <w:rsid w:val="00117FE0"/>
    <w:rsid w:val="00120733"/>
    <w:rsid w:val="00120A55"/>
    <w:rsid w:val="00120A5F"/>
    <w:rsid w:val="00120B0D"/>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606A8"/>
    <w:rsid w:val="00160971"/>
    <w:rsid w:val="00160E06"/>
    <w:rsid w:val="00160E1D"/>
    <w:rsid w:val="00161061"/>
    <w:rsid w:val="00161141"/>
    <w:rsid w:val="001616BE"/>
    <w:rsid w:val="0016194D"/>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1E9"/>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055"/>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68B0"/>
    <w:rsid w:val="001D6C5A"/>
    <w:rsid w:val="001D7ACE"/>
    <w:rsid w:val="001D7D4A"/>
    <w:rsid w:val="001E0E1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4C0"/>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71D"/>
    <w:rsid w:val="00211D87"/>
    <w:rsid w:val="00211E5D"/>
    <w:rsid w:val="00212447"/>
    <w:rsid w:val="00213B35"/>
    <w:rsid w:val="00213C51"/>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13B2"/>
    <w:rsid w:val="002318EF"/>
    <w:rsid w:val="00231BE1"/>
    <w:rsid w:val="00231D85"/>
    <w:rsid w:val="00231E77"/>
    <w:rsid w:val="00231FAF"/>
    <w:rsid w:val="00232522"/>
    <w:rsid w:val="00232571"/>
    <w:rsid w:val="00232FB9"/>
    <w:rsid w:val="00232FDF"/>
    <w:rsid w:val="00233310"/>
    <w:rsid w:val="00233553"/>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C95"/>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0A3"/>
    <w:rsid w:val="00250D02"/>
    <w:rsid w:val="00250DF9"/>
    <w:rsid w:val="0025101E"/>
    <w:rsid w:val="00251253"/>
    <w:rsid w:val="00251754"/>
    <w:rsid w:val="0025179E"/>
    <w:rsid w:val="00251851"/>
    <w:rsid w:val="00251940"/>
    <w:rsid w:val="002519D2"/>
    <w:rsid w:val="00251FEE"/>
    <w:rsid w:val="00252036"/>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7082D"/>
    <w:rsid w:val="00270E97"/>
    <w:rsid w:val="00270F7B"/>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DB"/>
    <w:rsid w:val="00276EFC"/>
    <w:rsid w:val="002774E0"/>
    <w:rsid w:val="002775FC"/>
    <w:rsid w:val="00277849"/>
    <w:rsid w:val="0028009E"/>
    <w:rsid w:val="00280600"/>
    <w:rsid w:val="002808E2"/>
    <w:rsid w:val="00280B72"/>
    <w:rsid w:val="0028122E"/>
    <w:rsid w:val="002812A2"/>
    <w:rsid w:val="00281B12"/>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E79"/>
    <w:rsid w:val="002933C3"/>
    <w:rsid w:val="00293715"/>
    <w:rsid w:val="0029408B"/>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3DA"/>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454"/>
    <w:rsid w:val="002C7F1F"/>
    <w:rsid w:val="002C7F43"/>
    <w:rsid w:val="002D04FF"/>
    <w:rsid w:val="002D095A"/>
    <w:rsid w:val="002D0A71"/>
    <w:rsid w:val="002D0CAF"/>
    <w:rsid w:val="002D0F75"/>
    <w:rsid w:val="002D0F9A"/>
    <w:rsid w:val="002D2044"/>
    <w:rsid w:val="002D217F"/>
    <w:rsid w:val="002D2192"/>
    <w:rsid w:val="002D261B"/>
    <w:rsid w:val="002D2C49"/>
    <w:rsid w:val="002D2D99"/>
    <w:rsid w:val="002D324F"/>
    <w:rsid w:val="002D333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23"/>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55C"/>
    <w:rsid w:val="0032681E"/>
    <w:rsid w:val="00326AFE"/>
    <w:rsid w:val="00326FAF"/>
    <w:rsid w:val="00326FF5"/>
    <w:rsid w:val="0032744B"/>
    <w:rsid w:val="00327554"/>
    <w:rsid w:val="003275CD"/>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8E2"/>
    <w:rsid w:val="00335F95"/>
    <w:rsid w:val="00336AB6"/>
    <w:rsid w:val="00336B90"/>
    <w:rsid w:val="00336C78"/>
    <w:rsid w:val="00337007"/>
    <w:rsid w:val="00337209"/>
    <w:rsid w:val="003372D4"/>
    <w:rsid w:val="00337408"/>
    <w:rsid w:val="00337549"/>
    <w:rsid w:val="003378FA"/>
    <w:rsid w:val="00337E9E"/>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BC"/>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DB9"/>
    <w:rsid w:val="00356E3D"/>
    <w:rsid w:val="003575AA"/>
    <w:rsid w:val="0035771A"/>
    <w:rsid w:val="0035775C"/>
    <w:rsid w:val="00357A2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0E28"/>
    <w:rsid w:val="00371998"/>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6E5"/>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CC7"/>
    <w:rsid w:val="003A1D44"/>
    <w:rsid w:val="003A1DB7"/>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5AD"/>
    <w:rsid w:val="003B1C92"/>
    <w:rsid w:val="003B23BC"/>
    <w:rsid w:val="003B277C"/>
    <w:rsid w:val="003B2B70"/>
    <w:rsid w:val="003B2BDA"/>
    <w:rsid w:val="003B2EA4"/>
    <w:rsid w:val="003B2EBD"/>
    <w:rsid w:val="003B2FBF"/>
    <w:rsid w:val="003B348C"/>
    <w:rsid w:val="003B3C85"/>
    <w:rsid w:val="003B3CF7"/>
    <w:rsid w:val="003B4024"/>
    <w:rsid w:val="003B44B2"/>
    <w:rsid w:val="003B491D"/>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104"/>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3F14"/>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1B9D"/>
    <w:rsid w:val="00442AAE"/>
    <w:rsid w:val="00442C31"/>
    <w:rsid w:val="0044313B"/>
    <w:rsid w:val="00443308"/>
    <w:rsid w:val="00443356"/>
    <w:rsid w:val="004433BD"/>
    <w:rsid w:val="00443745"/>
    <w:rsid w:val="00443B32"/>
    <w:rsid w:val="0044406B"/>
    <w:rsid w:val="00444373"/>
    <w:rsid w:val="0044450B"/>
    <w:rsid w:val="00444E6E"/>
    <w:rsid w:val="004456A4"/>
    <w:rsid w:val="00445846"/>
    <w:rsid w:val="00445A55"/>
    <w:rsid w:val="0044674F"/>
    <w:rsid w:val="0044684B"/>
    <w:rsid w:val="00446CB2"/>
    <w:rsid w:val="00446D50"/>
    <w:rsid w:val="00446FB9"/>
    <w:rsid w:val="004474E5"/>
    <w:rsid w:val="00447F7E"/>
    <w:rsid w:val="00450542"/>
    <w:rsid w:val="00450AE5"/>
    <w:rsid w:val="00450EA8"/>
    <w:rsid w:val="00450FA4"/>
    <w:rsid w:val="00451147"/>
    <w:rsid w:val="004513D6"/>
    <w:rsid w:val="004519FB"/>
    <w:rsid w:val="00451B1B"/>
    <w:rsid w:val="00451CA0"/>
    <w:rsid w:val="00452041"/>
    <w:rsid w:val="00452209"/>
    <w:rsid w:val="00452316"/>
    <w:rsid w:val="00452657"/>
    <w:rsid w:val="00452A88"/>
    <w:rsid w:val="00452A8A"/>
    <w:rsid w:val="00452C81"/>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48"/>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2FF"/>
    <w:rsid w:val="004A3531"/>
    <w:rsid w:val="004A35F1"/>
    <w:rsid w:val="004A396A"/>
    <w:rsid w:val="004A40BF"/>
    <w:rsid w:val="004A445B"/>
    <w:rsid w:val="004A44B4"/>
    <w:rsid w:val="004A4740"/>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100A"/>
    <w:rsid w:val="004B10C6"/>
    <w:rsid w:val="004B161C"/>
    <w:rsid w:val="004B1F99"/>
    <w:rsid w:val="004B21D9"/>
    <w:rsid w:val="004B26B2"/>
    <w:rsid w:val="004B29BB"/>
    <w:rsid w:val="004B34C3"/>
    <w:rsid w:val="004B3551"/>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765"/>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A28"/>
    <w:rsid w:val="004D2BA1"/>
    <w:rsid w:val="004D3832"/>
    <w:rsid w:val="004D3E8E"/>
    <w:rsid w:val="004D417E"/>
    <w:rsid w:val="004D4488"/>
    <w:rsid w:val="004D46F3"/>
    <w:rsid w:val="004D489A"/>
    <w:rsid w:val="004D4BD9"/>
    <w:rsid w:val="004D4D5D"/>
    <w:rsid w:val="004D4F9C"/>
    <w:rsid w:val="004D5131"/>
    <w:rsid w:val="004D527C"/>
    <w:rsid w:val="004D529C"/>
    <w:rsid w:val="004D55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5A18"/>
    <w:rsid w:val="00516077"/>
    <w:rsid w:val="0051661A"/>
    <w:rsid w:val="005167CC"/>
    <w:rsid w:val="00517278"/>
    <w:rsid w:val="005173EC"/>
    <w:rsid w:val="00517512"/>
    <w:rsid w:val="00517900"/>
    <w:rsid w:val="005204E6"/>
    <w:rsid w:val="00520736"/>
    <w:rsid w:val="00520E11"/>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BA6"/>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E39"/>
    <w:rsid w:val="00565F70"/>
    <w:rsid w:val="0056605A"/>
    <w:rsid w:val="00566BA5"/>
    <w:rsid w:val="00566BE3"/>
    <w:rsid w:val="00566CF4"/>
    <w:rsid w:val="00566E85"/>
    <w:rsid w:val="00566F84"/>
    <w:rsid w:val="0056703E"/>
    <w:rsid w:val="0056708F"/>
    <w:rsid w:val="0056749A"/>
    <w:rsid w:val="005674AA"/>
    <w:rsid w:val="005677CE"/>
    <w:rsid w:val="005678DB"/>
    <w:rsid w:val="00567E29"/>
    <w:rsid w:val="00570962"/>
    <w:rsid w:val="00570B47"/>
    <w:rsid w:val="0057157C"/>
    <w:rsid w:val="00571DF6"/>
    <w:rsid w:val="005724F3"/>
    <w:rsid w:val="00572831"/>
    <w:rsid w:val="00572984"/>
    <w:rsid w:val="00572B2A"/>
    <w:rsid w:val="00572BCE"/>
    <w:rsid w:val="00572C9F"/>
    <w:rsid w:val="005736B8"/>
    <w:rsid w:val="005737F6"/>
    <w:rsid w:val="00573C1E"/>
    <w:rsid w:val="00573DA3"/>
    <w:rsid w:val="0057414B"/>
    <w:rsid w:val="00574306"/>
    <w:rsid w:val="00574320"/>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041"/>
    <w:rsid w:val="00595436"/>
    <w:rsid w:val="00595AC8"/>
    <w:rsid w:val="00595D54"/>
    <w:rsid w:val="00595EA4"/>
    <w:rsid w:val="0059602E"/>
    <w:rsid w:val="00596038"/>
    <w:rsid w:val="0059623D"/>
    <w:rsid w:val="00596939"/>
    <w:rsid w:val="00596D90"/>
    <w:rsid w:val="00596ED6"/>
    <w:rsid w:val="00596F50"/>
    <w:rsid w:val="00596F6B"/>
    <w:rsid w:val="00596FB3"/>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81E"/>
    <w:rsid w:val="005A3A4B"/>
    <w:rsid w:val="005A3D50"/>
    <w:rsid w:val="005A3E9E"/>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E1"/>
    <w:rsid w:val="005B10C0"/>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C042F"/>
    <w:rsid w:val="005C0ADB"/>
    <w:rsid w:val="005C0B79"/>
    <w:rsid w:val="005C15E0"/>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5BE"/>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ACF"/>
    <w:rsid w:val="005E2D1D"/>
    <w:rsid w:val="005E2D46"/>
    <w:rsid w:val="005E2FDF"/>
    <w:rsid w:val="005E35CB"/>
    <w:rsid w:val="005E36D0"/>
    <w:rsid w:val="005E377D"/>
    <w:rsid w:val="005E3872"/>
    <w:rsid w:val="005E38CE"/>
    <w:rsid w:val="005E3CAA"/>
    <w:rsid w:val="005E4083"/>
    <w:rsid w:val="005E4192"/>
    <w:rsid w:val="005E42A2"/>
    <w:rsid w:val="005E46CD"/>
    <w:rsid w:val="005E4A0C"/>
    <w:rsid w:val="005E4AFF"/>
    <w:rsid w:val="005E4E3F"/>
    <w:rsid w:val="005E594C"/>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7C0"/>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58F"/>
    <w:rsid w:val="00605760"/>
    <w:rsid w:val="006059C9"/>
    <w:rsid w:val="006067F8"/>
    <w:rsid w:val="00606983"/>
    <w:rsid w:val="00606EFE"/>
    <w:rsid w:val="00607067"/>
    <w:rsid w:val="006073F6"/>
    <w:rsid w:val="00607759"/>
    <w:rsid w:val="00607C44"/>
    <w:rsid w:val="00607C81"/>
    <w:rsid w:val="00607F38"/>
    <w:rsid w:val="00610E8C"/>
    <w:rsid w:val="00610EFC"/>
    <w:rsid w:val="00610F5A"/>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B92"/>
    <w:rsid w:val="00622EF7"/>
    <w:rsid w:val="0062300D"/>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271"/>
    <w:rsid w:val="006272EA"/>
    <w:rsid w:val="0062734F"/>
    <w:rsid w:val="006278C6"/>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82A"/>
    <w:rsid w:val="00633C68"/>
    <w:rsid w:val="00633E7D"/>
    <w:rsid w:val="00633F11"/>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86"/>
    <w:rsid w:val="006446FC"/>
    <w:rsid w:val="00644C11"/>
    <w:rsid w:val="006450AC"/>
    <w:rsid w:val="00645305"/>
    <w:rsid w:val="00645C92"/>
    <w:rsid w:val="00645F0F"/>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1FB"/>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DE2"/>
    <w:rsid w:val="00681E96"/>
    <w:rsid w:val="00682023"/>
    <w:rsid w:val="0068225C"/>
    <w:rsid w:val="00682362"/>
    <w:rsid w:val="0068247A"/>
    <w:rsid w:val="0068267F"/>
    <w:rsid w:val="0068284B"/>
    <w:rsid w:val="006829A8"/>
    <w:rsid w:val="00682AA5"/>
    <w:rsid w:val="00682D2D"/>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E84"/>
    <w:rsid w:val="00695269"/>
    <w:rsid w:val="0069546F"/>
    <w:rsid w:val="006955E3"/>
    <w:rsid w:val="00695A21"/>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555E"/>
    <w:rsid w:val="006B5FCF"/>
    <w:rsid w:val="006B6438"/>
    <w:rsid w:val="006B658E"/>
    <w:rsid w:val="006B6A27"/>
    <w:rsid w:val="006B6CEE"/>
    <w:rsid w:val="006B6CFE"/>
    <w:rsid w:val="006B6D45"/>
    <w:rsid w:val="006B6E24"/>
    <w:rsid w:val="006B6EAC"/>
    <w:rsid w:val="006B6ECE"/>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B24"/>
    <w:rsid w:val="006F57B4"/>
    <w:rsid w:val="006F5963"/>
    <w:rsid w:val="006F6074"/>
    <w:rsid w:val="006F6A1F"/>
    <w:rsid w:val="006F6CC9"/>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3A07"/>
    <w:rsid w:val="007042CF"/>
    <w:rsid w:val="00704786"/>
    <w:rsid w:val="007047FE"/>
    <w:rsid w:val="00704A70"/>
    <w:rsid w:val="00704D4A"/>
    <w:rsid w:val="00704DFC"/>
    <w:rsid w:val="00704EF2"/>
    <w:rsid w:val="00705241"/>
    <w:rsid w:val="007053D9"/>
    <w:rsid w:val="00705813"/>
    <w:rsid w:val="0070622F"/>
    <w:rsid w:val="00706343"/>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0DC"/>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956"/>
    <w:rsid w:val="00744BA2"/>
    <w:rsid w:val="007457A4"/>
    <w:rsid w:val="0074595A"/>
    <w:rsid w:val="0074642E"/>
    <w:rsid w:val="007466F1"/>
    <w:rsid w:val="007467EB"/>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5136"/>
    <w:rsid w:val="00755446"/>
    <w:rsid w:val="00755451"/>
    <w:rsid w:val="00755B12"/>
    <w:rsid w:val="00755C16"/>
    <w:rsid w:val="00755D3E"/>
    <w:rsid w:val="00756094"/>
    <w:rsid w:val="007563E6"/>
    <w:rsid w:val="00756EFB"/>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3DE"/>
    <w:rsid w:val="007815F2"/>
    <w:rsid w:val="00781631"/>
    <w:rsid w:val="00781AA7"/>
    <w:rsid w:val="0078225A"/>
    <w:rsid w:val="007823ED"/>
    <w:rsid w:val="00782D8D"/>
    <w:rsid w:val="00783631"/>
    <w:rsid w:val="00783B81"/>
    <w:rsid w:val="00784318"/>
    <w:rsid w:val="00784671"/>
    <w:rsid w:val="007847D8"/>
    <w:rsid w:val="00784BEF"/>
    <w:rsid w:val="0078514E"/>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3E1"/>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A39"/>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578"/>
    <w:rsid w:val="007D667A"/>
    <w:rsid w:val="007D72B9"/>
    <w:rsid w:val="007D73A7"/>
    <w:rsid w:val="007D7469"/>
    <w:rsid w:val="007D74A9"/>
    <w:rsid w:val="007D7689"/>
    <w:rsid w:val="007D77FD"/>
    <w:rsid w:val="007D78AB"/>
    <w:rsid w:val="007D7D2B"/>
    <w:rsid w:val="007D7DB9"/>
    <w:rsid w:val="007E0189"/>
    <w:rsid w:val="007E02C3"/>
    <w:rsid w:val="007E04DD"/>
    <w:rsid w:val="007E04F6"/>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F31"/>
    <w:rsid w:val="007E348C"/>
    <w:rsid w:val="007E39B5"/>
    <w:rsid w:val="007E3C06"/>
    <w:rsid w:val="007E3DBB"/>
    <w:rsid w:val="007E43D2"/>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24A"/>
    <w:rsid w:val="007F4C4F"/>
    <w:rsid w:val="007F5406"/>
    <w:rsid w:val="007F5DC6"/>
    <w:rsid w:val="007F6763"/>
    <w:rsid w:val="007F6900"/>
    <w:rsid w:val="007F695B"/>
    <w:rsid w:val="007F6E57"/>
    <w:rsid w:val="007F6FB0"/>
    <w:rsid w:val="007F747F"/>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8FD"/>
    <w:rsid w:val="00821F53"/>
    <w:rsid w:val="0082230C"/>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B21"/>
    <w:rsid w:val="00831C9F"/>
    <w:rsid w:val="00832197"/>
    <w:rsid w:val="008322AA"/>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A81"/>
    <w:rsid w:val="00844DFE"/>
    <w:rsid w:val="00845269"/>
    <w:rsid w:val="008454C6"/>
    <w:rsid w:val="008454D3"/>
    <w:rsid w:val="00845D6E"/>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36F"/>
    <w:rsid w:val="008625A9"/>
    <w:rsid w:val="00862F71"/>
    <w:rsid w:val="00862F75"/>
    <w:rsid w:val="008638AE"/>
    <w:rsid w:val="00863949"/>
    <w:rsid w:val="008639EF"/>
    <w:rsid w:val="00863D11"/>
    <w:rsid w:val="00863E4C"/>
    <w:rsid w:val="0086402C"/>
    <w:rsid w:val="008651A1"/>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06A"/>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371"/>
    <w:rsid w:val="008813CA"/>
    <w:rsid w:val="008814C7"/>
    <w:rsid w:val="008816C1"/>
    <w:rsid w:val="00881793"/>
    <w:rsid w:val="00881806"/>
    <w:rsid w:val="008822D4"/>
    <w:rsid w:val="0088249A"/>
    <w:rsid w:val="00882C58"/>
    <w:rsid w:val="008832F4"/>
    <w:rsid w:val="008838B7"/>
    <w:rsid w:val="008838DA"/>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D2"/>
    <w:rsid w:val="008923FF"/>
    <w:rsid w:val="00892539"/>
    <w:rsid w:val="0089265D"/>
    <w:rsid w:val="0089273A"/>
    <w:rsid w:val="008929F9"/>
    <w:rsid w:val="008958CB"/>
    <w:rsid w:val="00895BF0"/>
    <w:rsid w:val="00896452"/>
    <w:rsid w:val="0089663F"/>
    <w:rsid w:val="00896E76"/>
    <w:rsid w:val="00896F72"/>
    <w:rsid w:val="00897024"/>
    <w:rsid w:val="00897533"/>
    <w:rsid w:val="00897D88"/>
    <w:rsid w:val="008A01BC"/>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BF1"/>
    <w:rsid w:val="008B2341"/>
    <w:rsid w:val="008B2742"/>
    <w:rsid w:val="008B2EC8"/>
    <w:rsid w:val="008B2F2D"/>
    <w:rsid w:val="008B304A"/>
    <w:rsid w:val="008B3581"/>
    <w:rsid w:val="008B394A"/>
    <w:rsid w:val="008B3E6D"/>
    <w:rsid w:val="008B4227"/>
    <w:rsid w:val="008B46A8"/>
    <w:rsid w:val="008B4D3E"/>
    <w:rsid w:val="008B4D99"/>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215"/>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3FE7"/>
    <w:rsid w:val="008D4087"/>
    <w:rsid w:val="008D4594"/>
    <w:rsid w:val="008D47D5"/>
    <w:rsid w:val="008D4AAF"/>
    <w:rsid w:val="008D4AD9"/>
    <w:rsid w:val="008D4B36"/>
    <w:rsid w:val="008D4D56"/>
    <w:rsid w:val="008D5204"/>
    <w:rsid w:val="008D5845"/>
    <w:rsid w:val="008D6BEF"/>
    <w:rsid w:val="008D6C16"/>
    <w:rsid w:val="008D6CFE"/>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354"/>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72"/>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4F1"/>
    <w:rsid w:val="008F3C70"/>
    <w:rsid w:val="008F4411"/>
    <w:rsid w:val="008F47F8"/>
    <w:rsid w:val="008F5202"/>
    <w:rsid w:val="008F5398"/>
    <w:rsid w:val="008F54D0"/>
    <w:rsid w:val="008F56C7"/>
    <w:rsid w:val="008F5E54"/>
    <w:rsid w:val="008F60ED"/>
    <w:rsid w:val="008F64FF"/>
    <w:rsid w:val="008F69DD"/>
    <w:rsid w:val="008F719F"/>
    <w:rsid w:val="008F722F"/>
    <w:rsid w:val="008F7612"/>
    <w:rsid w:val="008F764B"/>
    <w:rsid w:val="008F7A79"/>
    <w:rsid w:val="009009DE"/>
    <w:rsid w:val="00900C98"/>
    <w:rsid w:val="00900DAE"/>
    <w:rsid w:val="00900EE2"/>
    <w:rsid w:val="00901136"/>
    <w:rsid w:val="00901C14"/>
    <w:rsid w:val="00901C75"/>
    <w:rsid w:val="00902C1C"/>
    <w:rsid w:val="00902E40"/>
    <w:rsid w:val="0090338D"/>
    <w:rsid w:val="009034FE"/>
    <w:rsid w:val="0090360F"/>
    <w:rsid w:val="009039C9"/>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8D6"/>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10A"/>
    <w:rsid w:val="009236DD"/>
    <w:rsid w:val="00923742"/>
    <w:rsid w:val="00923B1F"/>
    <w:rsid w:val="0092417C"/>
    <w:rsid w:val="009247A6"/>
    <w:rsid w:val="00924A23"/>
    <w:rsid w:val="0092574F"/>
    <w:rsid w:val="00925E74"/>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AA0"/>
    <w:rsid w:val="0093512E"/>
    <w:rsid w:val="009351DF"/>
    <w:rsid w:val="009351E1"/>
    <w:rsid w:val="00935689"/>
    <w:rsid w:val="00935CAC"/>
    <w:rsid w:val="00935F68"/>
    <w:rsid w:val="009362D9"/>
    <w:rsid w:val="00936400"/>
    <w:rsid w:val="009364CB"/>
    <w:rsid w:val="00936650"/>
    <w:rsid w:val="00936944"/>
    <w:rsid w:val="0093734F"/>
    <w:rsid w:val="00937716"/>
    <w:rsid w:val="00937E65"/>
    <w:rsid w:val="00937FED"/>
    <w:rsid w:val="009410F1"/>
    <w:rsid w:val="0094143D"/>
    <w:rsid w:val="00941C46"/>
    <w:rsid w:val="00941C8C"/>
    <w:rsid w:val="009422DA"/>
    <w:rsid w:val="00942B8B"/>
    <w:rsid w:val="00943970"/>
    <w:rsid w:val="0094465B"/>
    <w:rsid w:val="009447F2"/>
    <w:rsid w:val="0094495A"/>
    <w:rsid w:val="00944CA7"/>
    <w:rsid w:val="00944D49"/>
    <w:rsid w:val="00944DF7"/>
    <w:rsid w:val="0094600B"/>
    <w:rsid w:val="00946428"/>
    <w:rsid w:val="009465F2"/>
    <w:rsid w:val="00947209"/>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689"/>
    <w:rsid w:val="00956DC7"/>
    <w:rsid w:val="00957263"/>
    <w:rsid w:val="00957BFC"/>
    <w:rsid w:val="009606A1"/>
    <w:rsid w:val="0096091E"/>
    <w:rsid w:val="00960AC5"/>
    <w:rsid w:val="00960D63"/>
    <w:rsid w:val="00960D7B"/>
    <w:rsid w:val="00960DCC"/>
    <w:rsid w:val="0096223D"/>
    <w:rsid w:val="0096248A"/>
    <w:rsid w:val="00962B28"/>
    <w:rsid w:val="0096310D"/>
    <w:rsid w:val="00963113"/>
    <w:rsid w:val="00963A2A"/>
    <w:rsid w:val="00963B64"/>
    <w:rsid w:val="00963EB0"/>
    <w:rsid w:val="0096467A"/>
    <w:rsid w:val="00965568"/>
    <w:rsid w:val="00965775"/>
    <w:rsid w:val="009657B3"/>
    <w:rsid w:val="00965930"/>
    <w:rsid w:val="00965A50"/>
    <w:rsid w:val="00965D02"/>
    <w:rsid w:val="00965FFA"/>
    <w:rsid w:val="00966420"/>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6D6B"/>
    <w:rsid w:val="00976FAC"/>
    <w:rsid w:val="009776F5"/>
    <w:rsid w:val="00977BAB"/>
    <w:rsid w:val="00977C65"/>
    <w:rsid w:val="00977D90"/>
    <w:rsid w:val="00977D9D"/>
    <w:rsid w:val="00980834"/>
    <w:rsid w:val="009809E7"/>
    <w:rsid w:val="00980F1A"/>
    <w:rsid w:val="009810A9"/>
    <w:rsid w:val="00981AC6"/>
    <w:rsid w:val="00981BEC"/>
    <w:rsid w:val="00981DFA"/>
    <w:rsid w:val="00982383"/>
    <w:rsid w:val="00982D92"/>
    <w:rsid w:val="0098303D"/>
    <w:rsid w:val="0098322D"/>
    <w:rsid w:val="00983D52"/>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996"/>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5065"/>
    <w:rsid w:val="009B515B"/>
    <w:rsid w:val="009B56A5"/>
    <w:rsid w:val="009B57FD"/>
    <w:rsid w:val="009B5C91"/>
    <w:rsid w:val="009B6126"/>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6E35"/>
    <w:rsid w:val="009C7184"/>
    <w:rsid w:val="009C71E3"/>
    <w:rsid w:val="009C7258"/>
    <w:rsid w:val="009C7607"/>
    <w:rsid w:val="009C78F0"/>
    <w:rsid w:val="009C7937"/>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9D4"/>
    <w:rsid w:val="009D4C3E"/>
    <w:rsid w:val="009D5380"/>
    <w:rsid w:val="009D55E7"/>
    <w:rsid w:val="009D56F2"/>
    <w:rsid w:val="009D6084"/>
    <w:rsid w:val="009D647C"/>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3FC"/>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8B4"/>
    <w:rsid w:val="009E6A03"/>
    <w:rsid w:val="009E6AA9"/>
    <w:rsid w:val="009E717D"/>
    <w:rsid w:val="009E7D32"/>
    <w:rsid w:val="009E7F6D"/>
    <w:rsid w:val="009F0929"/>
    <w:rsid w:val="009F0AF7"/>
    <w:rsid w:val="009F1726"/>
    <w:rsid w:val="009F173A"/>
    <w:rsid w:val="009F17B7"/>
    <w:rsid w:val="009F1873"/>
    <w:rsid w:val="009F1990"/>
    <w:rsid w:val="009F1D93"/>
    <w:rsid w:val="009F22E4"/>
    <w:rsid w:val="009F23CF"/>
    <w:rsid w:val="009F29F3"/>
    <w:rsid w:val="009F2F1D"/>
    <w:rsid w:val="009F401A"/>
    <w:rsid w:val="009F44C9"/>
    <w:rsid w:val="009F450F"/>
    <w:rsid w:val="009F455D"/>
    <w:rsid w:val="009F4D33"/>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0B64"/>
    <w:rsid w:val="00A1189B"/>
    <w:rsid w:val="00A11AF9"/>
    <w:rsid w:val="00A1232D"/>
    <w:rsid w:val="00A1265D"/>
    <w:rsid w:val="00A126F1"/>
    <w:rsid w:val="00A128E7"/>
    <w:rsid w:val="00A12D86"/>
    <w:rsid w:val="00A12D95"/>
    <w:rsid w:val="00A135E0"/>
    <w:rsid w:val="00A140A5"/>
    <w:rsid w:val="00A14449"/>
    <w:rsid w:val="00A1462B"/>
    <w:rsid w:val="00A15026"/>
    <w:rsid w:val="00A150EC"/>
    <w:rsid w:val="00A15749"/>
    <w:rsid w:val="00A16164"/>
    <w:rsid w:val="00A16228"/>
    <w:rsid w:val="00A1748D"/>
    <w:rsid w:val="00A20A53"/>
    <w:rsid w:val="00A211EA"/>
    <w:rsid w:val="00A2143B"/>
    <w:rsid w:val="00A21570"/>
    <w:rsid w:val="00A216FC"/>
    <w:rsid w:val="00A2184D"/>
    <w:rsid w:val="00A21A10"/>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76B7"/>
    <w:rsid w:val="00A27763"/>
    <w:rsid w:val="00A27D1C"/>
    <w:rsid w:val="00A27FA9"/>
    <w:rsid w:val="00A30073"/>
    <w:rsid w:val="00A302BB"/>
    <w:rsid w:val="00A306D0"/>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14"/>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1A6D"/>
    <w:rsid w:val="00A521CA"/>
    <w:rsid w:val="00A5245C"/>
    <w:rsid w:val="00A52858"/>
    <w:rsid w:val="00A52EB5"/>
    <w:rsid w:val="00A53579"/>
    <w:rsid w:val="00A53848"/>
    <w:rsid w:val="00A53C98"/>
    <w:rsid w:val="00A53D1A"/>
    <w:rsid w:val="00A54103"/>
    <w:rsid w:val="00A5473B"/>
    <w:rsid w:val="00A5475A"/>
    <w:rsid w:val="00A55CC2"/>
    <w:rsid w:val="00A56027"/>
    <w:rsid w:val="00A56448"/>
    <w:rsid w:val="00A56BED"/>
    <w:rsid w:val="00A6003E"/>
    <w:rsid w:val="00A6017C"/>
    <w:rsid w:val="00A6045E"/>
    <w:rsid w:val="00A60C93"/>
    <w:rsid w:val="00A610F0"/>
    <w:rsid w:val="00A618F7"/>
    <w:rsid w:val="00A620F6"/>
    <w:rsid w:val="00A62AA0"/>
    <w:rsid w:val="00A62EB4"/>
    <w:rsid w:val="00A6304A"/>
    <w:rsid w:val="00A634D8"/>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09B8"/>
    <w:rsid w:val="00A8167F"/>
    <w:rsid w:val="00A816C2"/>
    <w:rsid w:val="00A816C6"/>
    <w:rsid w:val="00A81897"/>
    <w:rsid w:val="00A818D0"/>
    <w:rsid w:val="00A81E24"/>
    <w:rsid w:val="00A81F98"/>
    <w:rsid w:val="00A821EE"/>
    <w:rsid w:val="00A82869"/>
    <w:rsid w:val="00A82F17"/>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ED"/>
    <w:rsid w:val="00A96AE7"/>
    <w:rsid w:val="00A96B33"/>
    <w:rsid w:val="00A96D95"/>
    <w:rsid w:val="00A97268"/>
    <w:rsid w:val="00A97565"/>
    <w:rsid w:val="00A97747"/>
    <w:rsid w:val="00A9776E"/>
    <w:rsid w:val="00A97A6B"/>
    <w:rsid w:val="00A97AAF"/>
    <w:rsid w:val="00A97E96"/>
    <w:rsid w:val="00A97F14"/>
    <w:rsid w:val="00AA02A7"/>
    <w:rsid w:val="00AA02F2"/>
    <w:rsid w:val="00AA08D9"/>
    <w:rsid w:val="00AA0DF2"/>
    <w:rsid w:val="00AA0F13"/>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DB"/>
    <w:rsid w:val="00AA4AE6"/>
    <w:rsid w:val="00AA4B61"/>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B0374"/>
    <w:rsid w:val="00AB0543"/>
    <w:rsid w:val="00AB0816"/>
    <w:rsid w:val="00AB1170"/>
    <w:rsid w:val="00AB186E"/>
    <w:rsid w:val="00AB1A44"/>
    <w:rsid w:val="00AB1DD5"/>
    <w:rsid w:val="00AB1F37"/>
    <w:rsid w:val="00AB26A6"/>
    <w:rsid w:val="00AB279A"/>
    <w:rsid w:val="00AB2DA3"/>
    <w:rsid w:val="00AB2F38"/>
    <w:rsid w:val="00AB3093"/>
    <w:rsid w:val="00AB3A84"/>
    <w:rsid w:val="00AB3F97"/>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62E"/>
    <w:rsid w:val="00AC483D"/>
    <w:rsid w:val="00AC49FA"/>
    <w:rsid w:val="00AC5A6B"/>
    <w:rsid w:val="00AC5C34"/>
    <w:rsid w:val="00AC60FC"/>
    <w:rsid w:val="00AC6A5A"/>
    <w:rsid w:val="00AC6CE7"/>
    <w:rsid w:val="00AC7044"/>
    <w:rsid w:val="00AC7273"/>
    <w:rsid w:val="00AC7A82"/>
    <w:rsid w:val="00AD0372"/>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52D"/>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732"/>
    <w:rsid w:val="00AF3639"/>
    <w:rsid w:val="00AF36C7"/>
    <w:rsid w:val="00AF3BDB"/>
    <w:rsid w:val="00AF3CF3"/>
    <w:rsid w:val="00AF3F10"/>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200"/>
    <w:rsid w:val="00B215DF"/>
    <w:rsid w:val="00B2192D"/>
    <w:rsid w:val="00B219B2"/>
    <w:rsid w:val="00B21C17"/>
    <w:rsid w:val="00B21CA4"/>
    <w:rsid w:val="00B221BB"/>
    <w:rsid w:val="00B223BA"/>
    <w:rsid w:val="00B226DA"/>
    <w:rsid w:val="00B229DB"/>
    <w:rsid w:val="00B22BFA"/>
    <w:rsid w:val="00B22FA6"/>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FC9"/>
    <w:rsid w:val="00B4206B"/>
    <w:rsid w:val="00B42932"/>
    <w:rsid w:val="00B42E75"/>
    <w:rsid w:val="00B43983"/>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658"/>
    <w:rsid w:val="00B67B03"/>
    <w:rsid w:val="00B67BE0"/>
    <w:rsid w:val="00B7023A"/>
    <w:rsid w:val="00B70528"/>
    <w:rsid w:val="00B70E53"/>
    <w:rsid w:val="00B71443"/>
    <w:rsid w:val="00B715B4"/>
    <w:rsid w:val="00B72602"/>
    <w:rsid w:val="00B73519"/>
    <w:rsid w:val="00B737CC"/>
    <w:rsid w:val="00B73B98"/>
    <w:rsid w:val="00B73EA1"/>
    <w:rsid w:val="00B74426"/>
    <w:rsid w:val="00B74D5F"/>
    <w:rsid w:val="00B7542B"/>
    <w:rsid w:val="00B755AE"/>
    <w:rsid w:val="00B75947"/>
    <w:rsid w:val="00B75D49"/>
    <w:rsid w:val="00B76318"/>
    <w:rsid w:val="00B76DD1"/>
    <w:rsid w:val="00B76E3B"/>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7F3"/>
    <w:rsid w:val="00B84EB2"/>
    <w:rsid w:val="00B84F2A"/>
    <w:rsid w:val="00B851CF"/>
    <w:rsid w:val="00B85D73"/>
    <w:rsid w:val="00B85E39"/>
    <w:rsid w:val="00B86612"/>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434"/>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2F0"/>
    <w:rsid w:val="00BC757A"/>
    <w:rsid w:val="00BC77CB"/>
    <w:rsid w:val="00BC787F"/>
    <w:rsid w:val="00BC7D42"/>
    <w:rsid w:val="00BC7D53"/>
    <w:rsid w:val="00BC7F14"/>
    <w:rsid w:val="00BD0773"/>
    <w:rsid w:val="00BD0B22"/>
    <w:rsid w:val="00BD1236"/>
    <w:rsid w:val="00BD13A2"/>
    <w:rsid w:val="00BD1985"/>
    <w:rsid w:val="00BD1AAD"/>
    <w:rsid w:val="00BD2677"/>
    <w:rsid w:val="00BD3398"/>
    <w:rsid w:val="00BD35D5"/>
    <w:rsid w:val="00BD385D"/>
    <w:rsid w:val="00BD39EA"/>
    <w:rsid w:val="00BD5042"/>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372"/>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D0"/>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B29"/>
    <w:rsid w:val="00C22BF2"/>
    <w:rsid w:val="00C22CB0"/>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E4"/>
    <w:rsid w:val="00C31374"/>
    <w:rsid w:val="00C31D9B"/>
    <w:rsid w:val="00C321D9"/>
    <w:rsid w:val="00C325C9"/>
    <w:rsid w:val="00C32800"/>
    <w:rsid w:val="00C32DFF"/>
    <w:rsid w:val="00C33045"/>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492"/>
    <w:rsid w:val="00C408AD"/>
    <w:rsid w:val="00C41159"/>
    <w:rsid w:val="00C4118F"/>
    <w:rsid w:val="00C41A8C"/>
    <w:rsid w:val="00C41AEF"/>
    <w:rsid w:val="00C4358E"/>
    <w:rsid w:val="00C4373D"/>
    <w:rsid w:val="00C438BD"/>
    <w:rsid w:val="00C442DC"/>
    <w:rsid w:val="00C4445B"/>
    <w:rsid w:val="00C44781"/>
    <w:rsid w:val="00C44DBA"/>
    <w:rsid w:val="00C45286"/>
    <w:rsid w:val="00C4540E"/>
    <w:rsid w:val="00C454A3"/>
    <w:rsid w:val="00C45BE3"/>
    <w:rsid w:val="00C45D28"/>
    <w:rsid w:val="00C46191"/>
    <w:rsid w:val="00C4690C"/>
    <w:rsid w:val="00C4745D"/>
    <w:rsid w:val="00C474DF"/>
    <w:rsid w:val="00C475ED"/>
    <w:rsid w:val="00C47691"/>
    <w:rsid w:val="00C47C00"/>
    <w:rsid w:val="00C47CAC"/>
    <w:rsid w:val="00C50BB7"/>
    <w:rsid w:val="00C5136A"/>
    <w:rsid w:val="00C51476"/>
    <w:rsid w:val="00C518B6"/>
    <w:rsid w:val="00C51D72"/>
    <w:rsid w:val="00C51FF0"/>
    <w:rsid w:val="00C52085"/>
    <w:rsid w:val="00C52824"/>
    <w:rsid w:val="00C52831"/>
    <w:rsid w:val="00C52899"/>
    <w:rsid w:val="00C528DB"/>
    <w:rsid w:val="00C52A39"/>
    <w:rsid w:val="00C53450"/>
    <w:rsid w:val="00C5350A"/>
    <w:rsid w:val="00C53738"/>
    <w:rsid w:val="00C53E05"/>
    <w:rsid w:val="00C54117"/>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55FE"/>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259"/>
    <w:rsid w:val="00C754CA"/>
    <w:rsid w:val="00C75641"/>
    <w:rsid w:val="00C7575F"/>
    <w:rsid w:val="00C75C70"/>
    <w:rsid w:val="00C760AD"/>
    <w:rsid w:val="00C76384"/>
    <w:rsid w:val="00C76CF9"/>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CA7"/>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BD3"/>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3DF6"/>
    <w:rsid w:val="00CA4C47"/>
    <w:rsid w:val="00CA4E33"/>
    <w:rsid w:val="00CA4FC3"/>
    <w:rsid w:val="00CA5599"/>
    <w:rsid w:val="00CA5900"/>
    <w:rsid w:val="00CA5E2B"/>
    <w:rsid w:val="00CA6A66"/>
    <w:rsid w:val="00CA6A9B"/>
    <w:rsid w:val="00CA6B7B"/>
    <w:rsid w:val="00CA6CC7"/>
    <w:rsid w:val="00CA6CFA"/>
    <w:rsid w:val="00CA7D3F"/>
    <w:rsid w:val="00CB0335"/>
    <w:rsid w:val="00CB069D"/>
    <w:rsid w:val="00CB0842"/>
    <w:rsid w:val="00CB0B54"/>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5D8"/>
    <w:rsid w:val="00CC465D"/>
    <w:rsid w:val="00CC4D47"/>
    <w:rsid w:val="00CC5D41"/>
    <w:rsid w:val="00CC5DA4"/>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D1E"/>
    <w:rsid w:val="00CD76C7"/>
    <w:rsid w:val="00CD76F5"/>
    <w:rsid w:val="00CD77F8"/>
    <w:rsid w:val="00CD7AEF"/>
    <w:rsid w:val="00CE0456"/>
    <w:rsid w:val="00CE04E1"/>
    <w:rsid w:val="00CE1510"/>
    <w:rsid w:val="00CE176E"/>
    <w:rsid w:val="00CE19D6"/>
    <w:rsid w:val="00CE1EF2"/>
    <w:rsid w:val="00CE2998"/>
    <w:rsid w:val="00CE2DA5"/>
    <w:rsid w:val="00CE34D6"/>
    <w:rsid w:val="00CE366C"/>
    <w:rsid w:val="00CE3CC9"/>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6FA2"/>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4BDC"/>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985"/>
    <w:rsid w:val="00D45CBB"/>
    <w:rsid w:val="00D45D02"/>
    <w:rsid w:val="00D4613C"/>
    <w:rsid w:val="00D46275"/>
    <w:rsid w:val="00D46692"/>
    <w:rsid w:val="00D46736"/>
    <w:rsid w:val="00D46747"/>
    <w:rsid w:val="00D468C9"/>
    <w:rsid w:val="00D46CEA"/>
    <w:rsid w:val="00D477CD"/>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91"/>
    <w:rsid w:val="00D80662"/>
    <w:rsid w:val="00D80CAF"/>
    <w:rsid w:val="00D8113E"/>
    <w:rsid w:val="00D81B9B"/>
    <w:rsid w:val="00D81D16"/>
    <w:rsid w:val="00D81D2A"/>
    <w:rsid w:val="00D826EC"/>
    <w:rsid w:val="00D827AF"/>
    <w:rsid w:val="00D82828"/>
    <w:rsid w:val="00D82CEE"/>
    <w:rsid w:val="00D831AD"/>
    <w:rsid w:val="00D83214"/>
    <w:rsid w:val="00D83416"/>
    <w:rsid w:val="00D835E5"/>
    <w:rsid w:val="00D83BF5"/>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E5"/>
    <w:rsid w:val="00DC4750"/>
    <w:rsid w:val="00DC47C0"/>
    <w:rsid w:val="00DC4C04"/>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2E66"/>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2749"/>
    <w:rsid w:val="00E02E8E"/>
    <w:rsid w:val="00E038DD"/>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AAD"/>
    <w:rsid w:val="00E16B1D"/>
    <w:rsid w:val="00E16C0D"/>
    <w:rsid w:val="00E16C83"/>
    <w:rsid w:val="00E16EF6"/>
    <w:rsid w:val="00E16F98"/>
    <w:rsid w:val="00E17034"/>
    <w:rsid w:val="00E171FC"/>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5522"/>
    <w:rsid w:val="00E25A8A"/>
    <w:rsid w:val="00E25D31"/>
    <w:rsid w:val="00E25D5D"/>
    <w:rsid w:val="00E26014"/>
    <w:rsid w:val="00E262BC"/>
    <w:rsid w:val="00E26614"/>
    <w:rsid w:val="00E268A6"/>
    <w:rsid w:val="00E2691A"/>
    <w:rsid w:val="00E26F14"/>
    <w:rsid w:val="00E2707E"/>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4A2"/>
    <w:rsid w:val="00E47A5A"/>
    <w:rsid w:val="00E500ED"/>
    <w:rsid w:val="00E502A7"/>
    <w:rsid w:val="00E505B3"/>
    <w:rsid w:val="00E5127A"/>
    <w:rsid w:val="00E514DC"/>
    <w:rsid w:val="00E51800"/>
    <w:rsid w:val="00E51A48"/>
    <w:rsid w:val="00E52402"/>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97"/>
    <w:rsid w:val="00E67AB7"/>
    <w:rsid w:val="00E67ABF"/>
    <w:rsid w:val="00E700FC"/>
    <w:rsid w:val="00E70103"/>
    <w:rsid w:val="00E70665"/>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C3B"/>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C8D"/>
    <w:rsid w:val="00E85CEB"/>
    <w:rsid w:val="00E862B0"/>
    <w:rsid w:val="00E863BF"/>
    <w:rsid w:val="00E86572"/>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D05"/>
    <w:rsid w:val="00E96E00"/>
    <w:rsid w:val="00E96E72"/>
    <w:rsid w:val="00E96FA6"/>
    <w:rsid w:val="00E97E63"/>
    <w:rsid w:val="00EA04AB"/>
    <w:rsid w:val="00EA0619"/>
    <w:rsid w:val="00EA0923"/>
    <w:rsid w:val="00EA0A6D"/>
    <w:rsid w:val="00EA125F"/>
    <w:rsid w:val="00EA12EB"/>
    <w:rsid w:val="00EA1661"/>
    <w:rsid w:val="00EA20DD"/>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DE8"/>
    <w:rsid w:val="00EA56E3"/>
    <w:rsid w:val="00EA572E"/>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205C"/>
    <w:rsid w:val="00EB23D7"/>
    <w:rsid w:val="00EB28A4"/>
    <w:rsid w:val="00EB28E8"/>
    <w:rsid w:val="00EB29F5"/>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6FA"/>
    <w:rsid w:val="00ED3714"/>
    <w:rsid w:val="00ED37FB"/>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1498"/>
    <w:rsid w:val="00EF1572"/>
    <w:rsid w:val="00EF1B07"/>
    <w:rsid w:val="00EF1DB1"/>
    <w:rsid w:val="00EF1F7E"/>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AAF"/>
    <w:rsid w:val="00EF636C"/>
    <w:rsid w:val="00EF6580"/>
    <w:rsid w:val="00EF6B2B"/>
    <w:rsid w:val="00EF7420"/>
    <w:rsid w:val="00EF74EF"/>
    <w:rsid w:val="00EF7648"/>
    <w:rsid w:val="00EF7828"/>
    <w:rsid w:val="00EF7A26"/>
    <w:rsid w:val="00F00017"/>
    <w:rsid w:val="00F0098B"/>
    <w:rsid w:val="00F01350"/>
    <w:rsid w:val="00F01B60"/>
    <w:rsid w:val="00F01B9D"/>
    <w:rsid w:val="00F0235C"/>
    <w:rsid w:val="00F0264C"/>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6C68"/>
    <w:rsid w:val="00F06E3B"/>
    <w:rsid w:val="00F070B0"/>
    <w:rsid w:val="00F0751B"/>
    <w:rsid w:val="00F07A22"/>
    <w:rsid w:val="00F07D30"/>
    <w:rsid w:val="00F101CA"/>
    <w:rsid w:val="00F1035C"/>
    <w:rsid w:val="00F103B5"/>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407"/>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92D"/>
    <w:rsid w:val="00F34A2C"/>
    <w:rsid w:val="00F34E35"/>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47EE7"/>
    <w:rsid w:val="00F50209"/>
    <w:rsid w:val="00F504DB"/>
    <w:rsid w:val="00F5074F"/>
    <w:rsid w:val="00F50D7C"/>
    <w:rsid w:val="00F50E91"/>
    <w:rsid w:val="00F50F2A"/>
    <w:rsid w:val="00F51143"/>
    <w:rsid w:val="00F513CC"/>
    <w:rsid w:val="00F513E5"/>
    <w:rsid w:val="00F5194F"/>
    <w:rsid w:val="00F521FD"/>
    <w:rsid w:val="00F523CE"/>
    <w:rsid w:val="00F524C3"/>
    <w:rsid w:val="00F52A34"/>
    <w:rsid w:val="00F53061"/>
    <w:rsid w:val="00F53361"/>
    <w:rsid w:val="00F538BA"/>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34"/>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98D"/>
    <w:rsid w:val="00FB6AD6"/>
    <w:rsid w:val="00FB6D83"/>
    <w:rsid w:val="00FB6D8D"/>
    <w:rsid w:val="00FB706D"/>
    <w:rsid w:val="00FB748F"/>
    <w:rsid w:val="00FB74C9"/>
    <w:rsid w:val="00FB751A"/>
    <w:rsid w:val="00FB7919"/>
    <w:rsid w:val="00FB7A43"/>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BA7"/>
    <w:rsid w:val="00FC7C36"/>
    <w:rsid w:val="00FD0084"/>
    <w:rsid w:val="00FD0308"/>
    <w:rsid w:val="00FD03C6"/>
    <w:rsid w:val="00FD091C"/>
    <w:rsid w:val="00FD096B"/>
    <w:rsid w:val="00FD0AF8"/>
    <w:rsid w:val="00FD0D43"/>
    <w:rsid w:val="00FD0EBA"/>
    <w:rsid w:val="00FD11A1"/>
    <w:rsid w:val="00FD1473"/>
    <w:rsid w:val="00FD17D9"/>
    <w:rsid w:val="00FD226E"/>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AE"/>
    <w:rsid w:val="00FD6D20"/>
    <w:rsid w:val="00FD722A"/>
    <w:rsid w:val="00FD727A"/>
    <w:rsid w:val="00FD778E"/>
    <w:rsid w:val="00FD7D3D"/>
    <w:rsid w:val="00FD7D4F"/>
    <w:rsid w:val="00FE04B7"/>
    <w:rsid w:val="00FE05A4"/>
    <w:rsid w:val="00FE0EB3"/>
    <w:rsid w:val="00FE143A"/>
    <w:rsid w:val="00FE15E2"/>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B49"/>
    <w:rsid w:val="00FE5F6A"/>
    <w:rsid w:val="00FE6483"/>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33"/>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BE4E8-E0E4-4CCF-AB6E-BB2DD1D6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1398</Words>
  <Characters>7974</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9354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LJH</cp:lastModifiedBy>
  <cp:revision>2</cp:revision>
  <cp:lastPrinted>2014-05-09T11:56:00Z</cp:lastPrinted>
  <dcterms:created xsi:type="dcterms:W3CDTF">2020-10-23T06:58:00Z</dcterms:created>
  <dcterms:modified xsi:type="dcterms:W3CDTF">2020-10-23T06:58:00Z</dcterms:modified>
  <cp:category/>
</cp:coreProperties>
</file>